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3424" w14:textId="77777777" w:rsidR="00B74AC8" w:rsidRDefault="00B74AC8" w:rsidP="007D0A19">
      <w:pPr>
        <w:tabs>
          <w:tab w:val="left" w:pos="5760"/>
        </w:tabs>
      </w:pPr>
    </w:p>
    <w:p w14:paraId="6AE0F1E8" w14:textId="3EC31CFB" w:rsidR="007D0A19" w:rsidRPr="002B3EB0" w:rsidRDefault="007D0A19" w:rsidP="007D0A19">
      <w:pPr>
        <w:tabs>
          <w:tab w:val="left" w:pos="5760"/>
        </w:tabs>
      </w:pPr>
      <w:r w:rsidRPr="002B3EB0">
        <w:t>APAHOE, NEBRASKA</w:t>
      </w:r>
      <w:r w:rsidR="00A81C6E">
        <w:tab/>
      </w:r>
      <w:r w:rsidR="00A81C6E">
        <w:tab/>
      </w:r>
      <w:r w:rsidR="00A81C6E">
        <w:tab/>
      </w:r>
      <w:r w:rsidR="00A81C6E">
        <w:tab/>
      </w:r>
      <w:r w:rsidR="008B65F3">
        <w:t>March 5</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1CCEBC92" w:rsidR="00BC3FAA" w:rsidRPr="00D056D0"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9A11C5">
        <w:t>32</w:t>
      </w:r>
      <w:r w:rsidR="00FD1DD0" w:rsidRPr="002B3EB0">
        <w:t>P.M.</w:t>
      </w:r>
      <w:r w:rsidRPr="002B3EB0">
        <w:t xml:space="preserve"> on </w:t>
      </w:r>
      <w:r w:rsidR="008B65F3">
        <w:t>March 5</w:t>
      </w:r>
      <w:r w:rsidR="00DB5B31">
        <w:t>, 202</w:t>
      </w:r>
      <w:r w:rsidR="0032707A">
        <w:t>4</w:t>
      </w:r>
      <w:r w:rsidRPr="002B3EB0">
        <w:t xml:space="preserve">, pursuant to notice posted in the city office and published in the </w:t>
      </w:r>
      <w:r w:rsidR="00B64CB1">
        <w:t>Valley Voce</w:t>
      </w:r>
      <w:r w:rsidRPr="002B3EB0">
        <w:t xml:space="preserve">. Councilmen present: </w:t>
      </w:r>
      <w:r w:rsidR="00E64294">
        <w:t>Middagh,</w:t>
      </w:r>
      <w:r w:rsidR="00F46000">
        <w:t xml:space="preserve"> </w:t>
      </w:r>
      <w:r w:rsidR="000847FD">
        <w:t>Kreutzer</w:t>
      </w:r>
      <w:r w:rsidR="00A45DBC">
        <w:t xml:space="preserve">, </w:t>
      </w:r>
      <w:r w:rsidR="00CE27A9">
        <w:t>Carpenter</w:t>
      </w:r>
      <w:r w:rsidR="00D71E49">
        <w:t>,</w:t>
      </w:r>
      <w:r w:rsidR="00C15C70">
        <w:t xml:space="preserve"> Polston</w:t>
      </w:r>
      <w:r w:rsidR="005612FC">
        <w:t>,</w:t>
      </w:r>
      <w:r w:rsidR="008B65F3">
        <w:t xml:space="preserve"> </w:t>
      </w:r>
      <w:r>
        <w:t>and Paulsen.</w:t>
      </w:r>
      <w:r w:rsidR="00BA17FF">
        <w:t xml:space="preserve"> </w:t>
      </w:r>
      <w:r w:rsidR="00203900">
        <w:t>Absent</w:t>
      </w:r>
      <w:r w:rsidR="005928F6">
        <w:t>:</w:t>
      </w:r>
      <w:r w:rsidR="00063335">
        <w:t xml:space="preserve"> </w:t>
      </w:r>
      <w:r w:rsidR="009A11C5">
        <w:t>tenBensel</w:t>
      </w:r>
      <w:r w:rsidR="00063335">
        <w:t xml:space="preserve"> </w:t>
      </w:r>
      <w:r w:rsidRPr="002B3EB0">
        <w:t>City</w:t>
      </w:r>
      <w:r w:rsidR="00B3644D">
        <w:t xml:space="preserve"> </w:t>
      </w:r>
      <w:r w:rsidRPr="002B3EB0">
        <w:t>Staff present</w:t>
      </w:r>
      <w:r>
        <w:t>:</w:t>
      </w:r>
      <w:r w:rsidR="00BA17FF">
        <w:t xml:space="preserve"> </w:t>
      </w:r>
      <w:r w:rsidR="00A05E35">
        <w:t xml:space="preserve">Greg Schievelbein, City Superintendent and </w:t>
      </w:r>
      <w:r w:rsidR="00D02F1D">
        <w:t>Dixie Sickels, Assistant City Clerk.</w:t>
      </w:r>
    </w:p>
    <w:p w14:paraId="64D29A1F" w14:textId="551EE1C3"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D02F1D">
        <w:t xml:space="preserve">  Erlene Davis</w:t>
      </w:r>
      <w:r w:rsidR="007235C6">
        <w:t>, Ethel Watson, Judy Hodson, and</w:t>
      </w:r>
      <w:r w:rsidR="009A11C5">
        <w:t xml:space="preserve"> Dave &amp; </w:t>
      </w:r>
      <w:r w:rsidR="00CB1A7F">
        <w:t>Beverley</w:t>
      </w:r>
      <w:r w:rsidR="009A11C5">
        <w:t xml:space="preserve"> Oscheski </w:t>
      </w:r>
      <w:r w:rsidR="00D02F1D">
        <w:t>in chambers and</w:t>
      </w:r>
      <w:r w:rsidR="009A11C5">
        <w:t xml:space="preserve"> </w:t>
      </w:r>
      <w:r w:rsidR="00063335">
        <w:t>Angela Mitchel with the valley voice</w:t>
      </w:r>
      <w:r w:rsidR="00D056D0">
        <w:t xml:space="preserve"> </w:t>
      </w:r>
      <w:r w:rsidR="005F58AE">
        <w:t>via Zoom</w:t>
      </w:r>
      <w:r w:rsidR="005928F6">
        <w:t>.</w:t>
      </w:r>
      <w:r w:rsidR="00813A18">
        <w:t xml:space="preserve"> T</w:t>
      </w:r>
      <w:r w:rsidR="00D24A42">
        <w:t>he</w:t>
      </w:r>
      <w:r w:rsidRPr="002B3EB0">
        <w:t xml:space="preserve"> location of the posted Open Meetings Act was stated.</w:t>
      </w:r>
      <w:r w:rsidR="00813A18">
        <w:t xml:space="preserve"> </w:t>
      </w:r>
      <w:r w:rsidR="005928F6">
        <w:t>Mayor Koller</w:t>
      </w:r>
      <w:r w:rsidR="00464132" w:rsidRPr="002B3EB0">
        <w:t xml:space="preserve"> </w:t>
      </w:r>
      <w:r w:rsidRPr="002B3EB0">
        <w:t>welcomed all visitors and gave each the opportunity to state their name and the agenda item they wish to speak on.</w:t>
      </w:r>
    </w:p>
    <w:p w14:paraId="7E6F7871" w14:textId="0293EE8D" w:rsidR="00BC3FAA" w:rsidRDefault="000E08E0" w:rsidP="00BC3FAA">
      <w:pPr>
        <w:tabs>
          <w:tab w:val="left" w:pos="360"/>
          <w:tab w:val="left" w:pos="5760"/>
        </w:tabs>
        <w:jc w:val="both"/>
      </w:pPr>
      <w:r>
        <w:t>Public Comments:</w:t>
      </w:r>
      <w:r w:rsidR="00813A18">
        <w:t xml:space="preserve">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3040A77F"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1A72E6">
        <w:t xml:space="preserve"> </w:t>
      </w:r>
      <w:r w:rsidR="00E62E87">
        <w:t>Paulsen</w:t>
      </w:r>
      <w:r w:rsidR="00063335">
        <w:t xml:space="preserve">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063335">
        <w:t xml:space="preserve"> </w:t>
      </w:r>
      <w:r w:rsidR="00E62E87">
        <w:t>Kreutzer</w:t>
      </w:r>
      <w:r w:rsidR="001A72E6">
        <w:t xml:space="preserve"> </w:t>
      </w:r>
      <w:r w:rsidR="002F73F6">
        <w:t>for</w:t>
      </w:r>
      <w:r w:rsidR="00262418" w:rsidRPr="002B3EB0">
        <w:t xml:space="preserve"> approval of the following consent agenda</w:t>
      </w:r>
      <w:r w:rsidR="00820BF3">
        <w:t>:</w:t>
      </w:r>
    </w:p>
    <w:p w14:paraId="64554E54" w14:textId="77777777" w:rsidR="009E3722" w:rsidRDefault="00AD039C" w:rsidP="002B25AB">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E07999">
        <w:t>Febr</w:t>
      </w:r>
      <w:r w:rsidR="00F9298B">
        <w:t xml:space="preserve">uary </w:t>
      </w:r>
      <w:r w:rsidR="00E07999">
        <w:t>6</w:t>
      </w:r>
      <w:r w:rsidR="00940143">
        <w:t>,</w:t>
      </w:r>
      <w:r w:rsidR="009F44DF">
        <w:t xml:space="preserve"> 20</w:t>
      </w:r>
      <w:r w:rsidR="008F7B7B">
        <w:t>2</w:t>
      </w:r>
      <w:r w:rsidR="00F9298B">
        <w:t>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p>
    <w:p w14:paraId="0EB2E35B" w14:textId="5FF9E19F" w:rsidR="007D7902" w:rsidRDefault="009E3722" w:rsidP="008B65F3">
      <w:pPr>
        <w:tabs>
          <w:tab w:val="left" w:pos="360"/>
        </w:tabs>
      </w:pPr>
      <w:r>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E07999">
        <w:t>February</w:t>
      </w:r>
      <w:r w:rsidR="00F9298B">
        <w:t xml:space="preserve"> </w:t>
      </w:r>
      <w:r w:rsidR="008B65F3">
        <w:t>21</w:t>
      </w:r>
      <w:r w:rsidR="00861803">
        <w:t>, 20</w:t>
      </w:r>
      <w:r w:rsidR="008F7B7B">
        <w:t>2</w:t>
      </w:r>
      <w:r w:rsidR="00D056D0">
        <w:t>4</w:t>
      </w:r>
      <w:r w:rsidR="004C2788">
        <w:t xml:space="preserve"> </w:t>
      </w:r>
      <w:r w:rsidR="003E56DA" w:rsidRPr="002B3EB0">
        <w:t xml:space="preserve">thru </w:t>
      </w:r>
      <w:r w:rsidR="008B65F3">
        <w:t>March 5</w:t>
      </w:r>
      <w:r w:rsidR="00407533">
        <w:t xml:space="preserve"> 202</w:t>
      </w:r>
      <w:r w:rsidR="00D95227">
        <w:t>4</w:t>
      </w:r>
    </w:p>
    <w:tbl>
      <w:tblPr>
        <w:tblStyle w:val="TableGrid"/>
        <w:tblW w:w="0" w:type="auto"/>
        <w:tblLook w:val="04A0" w:firstRow="1" w:lastRow="0" w:firstColumn="1" w:lastColumn="0" w:noHBand="0" w:noVBand="1"/>
      </w:tblPr>
      <w:tblGrid>
        <w:gridCol w:w="1420"/>
        <w:gridCol w:w="5055"/>
        <w:gridCol w:w="1800"/>
      </w:tblGrid>
      <w:tr w:rsidR="00CB1A7F" w:rsidRPr="00CB1A7F" w14:paraId="2F392FCA" w14:textId="77777777" w:rsidTr="00CB1A7F">
        <w:trPr>
          <w:trHeight w:val="315"/>
        </w:trPr>
        <w:tc>
          <w:tcPr>
            <w:tcW w:w="1420" w:type="dxa"/>
            <w:noWrap/>
            <w:hideMark/>
          </w:tcPr>
          <w:p w14:paraId="0A5EDBC5" w14:textId="77777777" w:rsidR="00CB1A7F" w:rsidRPr="00CB1A7F" w:rsidRDefault="00CB1A7F" w:rsidP="00CB1A7F">
            <w:pPr>
              <w:tabs>
                <w:tab w:val="left" w:pos="360"/>
              </w:tabs>
            </w:pPr>
          </w:p>
        </w:tc>
        <w:tc>
          <w:tcPr>
            <w:tcW w:w="5055" w:type="dxa"/>
            <w:noWrap/>
            <w:hideMark/>
          </w:tcPr>
          <w:p w14:paraId="7421C737" w14:textId="77777777" w:rsidR="00CB1A7F" w:rsidRPr="00CB1A7F" w:rsidRDefault="00CB1A7F" w:rsidP="00CB1A7F">
            <w:pPr>
              <w:tabs>
                <w:tab w:val="left" w:pos="360"/>
              </w:tabs>
              <w:rPr>
                <w:b/>
                <w:bCs/>
              </w:rPr>
            </w:pPr>
            <w:r w:rsidRPr="00CB1A7F">
              <w:rPr>
                <w:b/>
                <w:bCs/>
              </w:rPr>
              <w:t>February Receipts</w:t>
            </w:r>
          </w:p>
        </w:tc>
        <w:tc>
          <w:tcPr>
            <w:tcW w:w="1800" w:type="dxa"/>
            <w:noWrap/>
            <w:hideMark/>
          </w:tcPr>
          <w:p w14:paraId="4EE48117" w14:textId="77777777" w:rsidR="00CB1A7F" w:rsidRPr="00CB1A7F" w:rsidRDefault="00CB1A7F" w:rsidP="00CB1A7F">
            <w:pPr>
              <w:tabs>
                <w:tab w:val="left" w:pos="360"/>
              </w:tabs>
              <w:rPr>
                <w:b/>
                <w:bCs/>
              </w:rPr>
            </w:pPr>
          </w:p>
        </w:tc>
      </w:tr>
      <w:tr w:rsidR="00CB1A7F" w:rsidRPr="00CB1A7F" w14:paraId="641C16FD" w14:textId="77777777" w:rsidTr="00CB1A7F">
        <w:trPr>
          <w:trHeight w:val="315"/>
        </w:trPr>
        <w:tc>
          <w:tcPr>
            <w:tcW w:w="1420" w:type="dxa"/>
            <w:noWrap/>
            <w:hideMark/>
          </w:tcPr>
          <w:p w14:paraId="3FEB2975" w14:textId="77777777" w:rsidR="00CB1A7F" w:rsidRPr="00CB1A7F" w:rsidRDefault="00CB1A7F" w:rsidP="00CB1A7F">
            <w:pPr>
              <w:tabs>
                <w:tab w:val="left" w:pos="360"/>
              </w:tabs>
            </w:pPr>
          </w:p>
        </w:tc>
        <w:tc>
          <w:tcPr>
            <w:tcW w:w="5055" w:type="dxa"/>
            <w:noWrap/>
            <w:hideMark/>
          </w:tcPr>
          <w:p w14:paraId="3BA23583" w14:textId="77777777" w:rsidR="00CB1A7F" w:rsidRPr="00CB1A7F" w:rsidRDefault="00CB1A7F" w:rsidP="00CB1A7F">
            <w:pPr>
              <w:tabs>
                <w:tab w:val="left" w:pos="360"/>
              </w:tabs>
            </w:pPr>
            <w:r w:rsidRPr="00CB1A7F">
              <w:t>General Receipts</w:t>
            </w:r>
          </w:p>
        </w:tc>
        <w:tc>
          <w:tcPr>
            <w:tcW w:w="1800" w:type="dxa"/>
            <w:noWrap/>
            <w:hideMark/>
          </w:tcPr>
          <w:p w14:paraId="58EBAB6B" w14:textId="753564D5" w:rsidR="00CB1A7F" w:rsidRPr="00CB1A7F" w:rsidRDefault="00CB1A7F" w:rsidP="00CB1A7F">
            <w:pPr>
              <w:tabs>
                <w:tab w:val="left" w:pos="360"/>
              </w:tabs>
            </w:pPr>
            <w:r w:rsidRPr="00CB1A7F">
              <w:t xml:space="preserve">        23,568.62 </w:t>
            </w:r>
          </w:p>
        </w:tc>
      </w:tr>
      <w:tr w:rsidR="00CB1A7F" w:rsidRPr="00CB1A7F" w14:paraId="1C10DB15" w14:textId="77777777" w:rsidTr="00CB1A7F">
        <w:trPr>
          <w:trHeight w:val="315"/>
        </w:trPr>
        <w:tc>
          <w:tcPr>
            <w:tcW w:w="1420" w:type="dxa"/>
            <w:noWrap/>
            <w:hideMark/>
          </w:tcPr>
          <w:p w14:paraId="24AAD010" w14:textId="77777777" w:rsidR="00CB1A7F" w:rsidRPr="00CB1A7F" w:rsidRDefault="00CB1A7F" w:rsidP="00CB1A7F">
            <w:pPr>
              <w:tabs>
                <w:tab w:val="left" w:pos="360"/>
              </w:tabs>
            </w:pPr>
          </w:p>
        </w:tc>
        <w:tc>
          <w:tcPr>
            <w:tcW w:w="5055" w:type="dxa"/>
            <w:noWrap/>
            <w:hideMark/>
          </w:tcPr>
          <w:p w14:paraId="47FCBBB8" w14:textId="77777777" w:rsidR="00CB1A7F" w:rsidRPr="00CB1A7F" w:rsidRDefault="00CB1A7F" w:rsidP="00CB1A7F">
            <w:pPr>
              <w:tabs>
                <w:tab w:val="left" w:pos="360"/>
              </w:tabs>
            </w:pPr>
            <w:r w:rsidRPr="00CB1A7F">
              <w:t>Street &amp; Alley Receipts</w:t>
            </w:r>
          </w:p>
        </w:tc>
        <w:tc>
          <w:tcPr>
            <w:tcW w:w="1800" w:type="dxa"/>
            <w:noWrap/>
            <w:hideMark/>
          </w:tcPr>
          <w:p w14:paraId="45BA6DBE" w14:textId="1C6A279B" w:rsidR="00CB1A7F" w:rsidRPr="00CB1A7F" w:rsidRDefault="00CB1A7F" w:rsidP="00CB1A7F">
            <w:pPr>
              <w:tabs>
                <w:tab w:val="left" w:pos="360"/>
              </w:tabs>
            </w:pPr>
            <w:r w:rsidRPr="00CB1A7F">
              <w:t xml:space="preserve">        28,448.41 </w:t>
            </w:r>
          </w:p>
        </w:tc>
      </w:tr>
      <w:tr w:rsidR="00CB1A7F" w:rsidRPr="00CB1A7F" w14:paraId="2E6E5678" w14:textId="77777777" w:rsidTr="00CB1A7F">
        <w:trPr>
          <w:trHeight w:val="315"/>
        </w:trPr>
        <w:tc>
          <w:tcPr>
            <w:tcW w:w="1420" w:type="dxa"/>
            <w:noWrap/>
            <w:hideMark/>
          </w:tcPr>
          <w:p w14:paraId="4DB16BED" w14:textId="77777777" w:rsidR="00CB1A7F" w:rsidRPr="00CB1A7F" w:rsidRDefault="00CB1A7F" w:rsidP="00CB1A7F">
            <w:pPr>
              <w:tabs>
                <w:tab w:val="left" w:pos="360"/>
              </w:tabs>
            </w:pPr>
          </w:p>
        </w:tc>
        <w:tc>
          <w:tcPr>
            <w:tcW w:w="5055" w:type="dxa"/>
            <w:noWrap/>
            <w:hideMark/>
          </w:tcPr>
          <w:p w14:paraId="2A863EE3" w14:textId="77777777" w:rsidR="00CB1A7F" w:rsidRPr="00CB1A7F" w:rsidRDefault="00CB1A7F" w:rsidP="00CB1A7F">
            <w:pPr>
              <w:tabs>
                <w:tab w:val="left" w:pos="360"/>
              </w:tabs>
            </w:pPr>
            <w:r w:rsidRPr="00CB1A7F">
              <w:t>Golf Receipts</w:t>
            </w:r>
          </w:p>
        </w:tc>
        <w:tc>
          <w:tcPr>
            <w:tcW w:w="1800" w:type="dxa"/>
            <w:noWrap/>
            <w:hideMark/>
          </w:tcPr>
          <w:p w14:paraId="7B27517E" w14:textId="2F7E3243" w:rsidR="00CB1A7F" w:rsidRPr="00CB1A7F" w:rsidRDefault="00CB1A7F" w:rsidP="00CB1A7F">
            <w:pPr>
              <w:tabs>
                <w:tab w:val="left" w:pos="360"/>
              </w:tabs>
            </w:pPr>
            <w:r w:rsidRPr="00CB1A7F">
              <w:t xml:space="preserve">          8,942.24 </w:t>
            </w:r>
          </w:p>
        </w:tc>
      </w:tr>
      <w:tr w:rsidR="00CB1A7F" w:rsidRPr="00CB1A7F" w14:paraId="5089CFE7" w14:textId="77777777" w:rsidTr="00CB1A7F">
        <w:trPr>
          <w:trHeight w:val="315"/>
        </w:trPr>
        <w:tc>
          <w:tcPr>
            <w:tcW w:w="1420" w:type="dxa"/>
            <w:noWrap/>
            <w:hideMark/>
          </w:tcPr>
          <w:p w14:paraId="59F811A2" w14:textId="77777777" w:rsidR="00CB1A7F" w:rsidRPr="00CB1A7F" w:rsidRDefault="00CB1A7F" w:rsidP="00CB1A7F">
            <w:pPr>
              <w:tabs>
                <w:tab w:val="left" w:pos="360"/>
              </w:tabs>
            </w:pPr>
          </w:p>
        </w:tc>
        <w:tc>
          <w:tcPr>
            <w:tcW w:w="5055" w:type="dxa"/>
            <w:noWrap/>
            <w:hideMark/>
          </w:tcPr>
          <w:p w14:paraId="1CC95E1A" w14:textId="77777777" w:rsidR="00CB1A7F" w:rsidRPr="00CB1A7F" w:rsidRDefault="00CB1A7F" w:rsidP="00CB1A7F">
            <w:pPr>
              <w:tabs>
                <w:tab w:val="left" w:pos="360"/>
              </w:tabs>
            </w:pPr>
            <w:r w:rsidRPr="00CB1A7F">
              <w:t>Park Receipts</w:t>
            </w:r>
          </w:p>
        </w:tc>
        <w:tc>
          <w:tcPr>
            <w:tcW w:w="1800" w:type="dxa"/>
            <w:noWrap/>
            <w:hideMark/>
          </w:tcPr>
          <w:p w14:paraId="742BD4A6" w14:textId="175AFCB9" w:rsidR="00CB1A7F" w:rsidRPr="00CB1A7F" w:rsidRDefault="00CB1A7F" w:rsidP="00CB1A7F">
            <w:pPr>
              <w:tabs>
                <w:tab w:val="left" w:pos="360"/>
              </w:tabs>
            </w:pPr>
            <w:r w:rsidRPr="00CB1A7F">
              <w:t xml:space="preserve">               20.00 </w:t>
            </w:r>
          </w:p>
        </w:tc>
      </w:tr>
      <w:tr w:rsidR="00CB1A7F" w:rsidRPr="00CB1A7F" w14:paraId="3E50D06F" w14:textId="77777777" w:rsidTr="00CB1A7F">
        <w:trPr>
          <w:trHeight w:val="315"/>
        </w:trPr>
        <w:tc>
          <w:tcPr>
            <w:tcW w:w="1420" w:type="dxa"/>
            <w:noWrap/>
            <w:hideMark/>
          </w:tcPr>
          <w:p w14:paraId="51F9A476" w14:textId="77777777" w:rsidR="00CB1A7F" w:rsidRPr="00CB1A7F" w:rsidRDefault="00CB1A7F" w:rsidP="00CB1A7F">
            <w:pPr>
              <w:tabs>
                <w:tab w:val="left" w:pos="360"/>
              </w:tabs>
            </w:pPr>
          </w:p>
        </w:tc>
        <w:tc>
          <w:tcPr>
            <w:tcW w:w="5055" w:type="dxa"/>
            <w:noWrap/>
            <w:hideMark/>
          </w:tcPr>
          <w:p w14:paraId="71273102" w14:textId="77777777" w:rsidR="00CB1A7F" w:rsidRPr="00CB1A7F" w:rsidRDefault="00CB1A7F" w:rsidP="00CB1A7F">
            <w:pPr>
              <w:tabs>
                <w:tab w:val="left" w:pos="360"/>
              </w:tabs>
            </w:pPr>
            <w:r w:rsidRPr="00CB1A7F">
              <w:t>Fire Department Receipts</w:t>
            </w:r>
          </w:p>
        </w:tc>
        <w:tc>
          <w:tcPr>
            <w:tcW w:w="1800" w:type="dxa"/>
            <w:noWrap/>
            <w:hideMark/>
          </w:tcPr>
          <w:p w14:paraId="07901A62" w14:textId="189E0A85" w:rsidR="00CB1A7F" w:rsidRPr="00CB1A7F" w:rsidRDefault="00CB1A7F" w:rsidP="00CB1A7F">
            <w:pPr>
              <w:tabs>
                <w:tab w:val="left" w:pos="360"/>
              </w:tabs>
            </w:pPr>
            <w:r w:rsidRPr="00CB1A7F">
              <w:t xml:space="preserve">             644.77 </w:t>
            </w:r>
          </w:p>
        </w:tc>
      </w:tr>
      <w:tr w:rsidR="00CB1A7F" w:rsidRPr="00CB1A7F" w14:paraId="77992725" w14:textId="77777777" w:rsidTr="00CB1A7F">
        <w:trPr>
          <w:trHeight w:val="315"/>
        </w:trPr>
        <w:tc>
          <w:tcPr>
            <w:tcW w:w="1420" w:type="dxa"/>
            <w:noWrap/>
            <w:hideMark/>
          </w:tcPr>
          <w:p w14:paraId="3D58F9F5" w14:textId="77777777" w:rsidR="00CB1A7F" w:rsidRPr="00CB1A7F" w:rsidRDefault="00CB1A7F" w:rsidP="00CB1A7F">
            <w:pPr>
              <w:tabs>
                <w:tab w:val="left" w:pos="360"/>
              </w:tabs>
            </w:pPr>
          </w:p>
        </w:tc>
        <w:tc>
          <w:tcPr>
            <w:tcW w:w="5055" w:type="dxa"/>
            <w:noWrap/>
            <w:hideMark/>
          </w:tcPr>
          <w:p w14:paraId="1979F85C" w14:textId="77777777" w:rsidR="00CB1A7F" w:rsidRPr="00CB1A7F" w:rsidRDefault="00CB1A7F" w:rsidP="00CB1A7F">
            <w:pPr>
              <w:tabs>
                <w:tab w:val="left" w:pos="360"/>
              </w:tabs>
            </w:pPr>
            <w:r w:rsidRPr="00CB1A7F">
              <w:t>Library Receipts</w:t>
            </w:r>
          </w:p>
        </w:tc>
        <w:tc>
          <w:tcPr>
            <w:tcW w:w="1800" w:type="dxa"/>
            <w:noWrap/>
            <w:hideMark/>
          </w:tcPr>
          <w:p w14:paraId="7739986B" w14:textId="02064478" w:rsidR="00CB1A7F" w:rsidRPr="00CB1A7F" w:rsidRDefault="00CB1A7F" w:rsidP="00CB1A7F">
            <w:pPr>
              <w:tabs>
                <w:tab w:val="left" w:pos="360"/>
              </w:tabs>
            </w:pPr>
            <w:r w:rsidRPr="00CB1A7F">
              <w:t xml:space="preserve">               50.00 </w:t>
            </w:r>
          </w:p>
        </w:tc>
      </w:tr>
      <w:tr w:rsidR="00CB1A7F" w:rsidRPr="00CB1A7F" w14:paraId="5DB0B8A1" w14:textId="77777777" w:rsidTr="00CB1A7F">
        <w:trPr>
          <w:trHeight w:val="315"/>
        </w:trPr>
        <w:tc>
          <w:tcPr>
            <w:tcW w:w="1420" w:type="dxa"/>
            <w:noWrap/>
            <w:hideMark/>
          </w:tcPr>
          <w:p w14:paraId="497FB465" w14:textId="77777777" w:rsidR="00CB1A7F" w:rsidRPr="00CB1A7F" w:rsidRDefault="00CB1A7F" w:rsidP="00CB1A7F">
            <w:pPr>
              <w:tabs>
                <w:tab w:val="left" w:pos="360"/>
              </w:tabs>
            </w:pPr>
          </w:p>
        </w:tc>
        <w:tc>
          <w:tcPr>
            <w:tcW w:w="5055" w:type="dxa"/>
            <w:noWrap/>
            <w:hideMark/>
          </w:tcPr>
          <w:p w14:paraId="43386D91" w14:textId="77777777" w:rsidR="00CB1A7F" w:rsidRPr="00CB1A7F" w:rsidRDefault="00CB1A7F" w:rsidP="00CB1A7F">
            <w:pPr>
              <w:tabs>
                <w:tab w:val="left" w:pos="360"/>
              </w:tabs>
            </w:pPr>
            <w:r w:rsidRPr="00CB1A7F">
              <w:t>Medical Receipts</w:t>
            </w:r>
          </w:p>
        </w:tc>
        <w:tc>
          <w:tcPr>
            <w:tcW w:w="1800" w:type="dxa"/>
            <w:noWrap/>
            <w:hideMark/>
          </w:tcPr>
          <w:p w14:paraId="66D03C93" w14:textId="457D7341" w:rsidR="00CB1A7F" w:rsidRPr="00CB1A7F" w:rsidRDefault="00CB1A7F" w:rsidP="00CB1A7F">
            <w:pPr>
              <w:tabs>
                <w:tab w:val="left" w:pos="360"/>
              </w:tabs>
            </w:pPr>
            <w:r w:rsidRPr="00CB1A7F">
              <w:t xml:space="preserve">          2,550.00 </w:t>
            </w:r>
          </w:p>
        </w:tc>
      </w:tr>
      <w:tr w:rsidR="00CB1A7F" w:rsidRPr="00CB1A7F" w14:paraId="39859067" w14:textId="77777777" w:rsidTr="00CB1A7F">
        <w:trPr>
          <w:trHeight w:val="315"/>
        </w:trPr>
        <w:tc>
          <w:tcPr>
            <w:tcW w:w="1420" w:type="dxa"/>
            <w:noWrap/>
            <w:hideMark/>
          </w:tcPr>
          <w:p w14:paraId="5FA7E189" w14:textId="77777777" w:rsidR="00CB1A7F" w:rsidRPr="00CB1A7F" w:rsidRDefault="00CB1A7F" w:rsidP="00CB1A7F">
            <w:pPr>
              <w:tabs>
                <w:tab w:val="left" w:pos="360"/>
              </w:tabs>
            </w:pPr>
          </w:p>
        </w:tc>
        <w:tc>
          <w:tcPr>
            <w:tcW w:w="5055" w:type="dxa"/>
            <w:noWrap/>
            <w:hideMark/>
          </w:tcPr>
          <w:p w14:paraId="468437EF" w14:textId="77777777" w:rsidR="00CB1A7F" w:rsidRPr="00CB1A7F" w:rsidRDefault="00CB1A7F" w:rsidP="00CB1A7F">
            <w:pPr>
              <w:tabs>
                <w:tab w:val="left" w:pos="360"/>
              </w:tabs>
            </w:pPr>
            <w:r w:rsidRPr="00CB1A7F">
              <w:t>Cemetery Receipts</w:t>
            </w:r>
          </w:p>
        </w:tc>
        <w:tc>
          <w:tcPr>
            <w:tcW w:w="1800" w:type="dxa"/>
            <w:noWrap/>
            <w:hideMark/>
          </w:tcPr>
          <w:p w14:paraId="5962ACA1" w14:textId="77777777" w:rsidR="00CB1A7F" w:rsidRPr="00CB1A7F" w:rsidRDefault="00CB1A7F" w:rsidP="00CB1A7F">
            <w:pPr>
              <w:tabs>
                <w:tab w:val="left" w:pos="360"/>
              </w:tabs>
            </w:pPr>
          </w:p>
        </w:tc>
      </w:tr>
      <w:tr w:rsidR="00CB1A7F" w:rsidRPr="00CB1A7F" w14:paraId="200A79B0" w14:textId="77777777" w:rsidTr="00CB1A7F">
        <w:trPr>
          <w:trHeight w:val="315"/>
        </w:trPr>
        <w:tc>
          <w:tcPr>
            <w:tcW w:w="1420" w:type="dxa"/>
            <w:noWrap/>
            <w:hideMark/>
          </w:tcPr>
          <w:p w14:paraId="5401992E" w14:textId="77777777" w:rsidR="00CB1A7F" w:rsidRPr="00CB1A7F" w:rsidRDefault="00CB1A7F" w:rsidP="00CB1A7F">
            <w:pPr>
              <w:tabs>
                <w:tab w:val="left" w:pos="360"/>
              </w:tabs>
            </w:pPr>
          </w:p>
        </w:tc>
        <w:tc>
          <w:tcPr>
            <w:tcW w:w="5055" w:type="dxa"/>
            <w:noWrap/>
            <w:hideMark/>
          </w:tcPr>
          <w:p w14:paraId="5C5E6AC7" w14:textId="77777777" w:rsidR="00CB1A7F" w:rsidRPr="00CB1A7F" w:rsidRDefault="00CB1A7F" w:rsidP="00CB1A7F">
            <w:pPr>
              <w:tabs>
                <w:tab w:val="left" w:pos="360"/>
              </w:tabs>
            </w:pPr>
            <w:r w:rsidRPr="00CB1A7F">
              <w:t>Local Sales Tax</w:t>
            </w:r>
          </w:p>
        </w:tc>
        <w:tc>
          <w:tcPr>
            <w:tcW w:w="1800" w:type="dxa"/>
            <w:noWrap/>
            <w:hideMark/>
          </w:tcPr>
          <w:p w14:paraId="2D3331CE" w14:textId="78BB5F47" w:rsidR="00CB1A7F" w:rsidRPr="00CB1A7F" w:rsidRDefault="00CB1A7F" w:rsidP="00CB1A7F">
            <w:pPr>
              <w:tabs>
                <w:tab w:val="left" w:pos="360"/>
              </w:tabs>
            </w:pPr>
            <w:r w:rsidRPr="00CB1A7F">
              <w:t xml:space="preserve">        48,182.25 </w:t>
            </w:r>
          </w:p>
        </w:tc>
      </w:tr>
      <w:tr w:rsidR="00CB1A7F" w:rsidRPr="00CB1A7F" w14:paraId="244D70E6" w14:textId="77777777" w:rsidTr="00CB1A7F">
        <w:trPr>
          <w:trHeight w:val="315"/>
        </w:trPr>
        <w:tc>
          <w:tcPr>
            <w:tcW w:w="1420" w:type="dxa"/>
            <w:noWrap/>
            <w:hideMark/>
          </w:tcPr>
          <w:p w14:paraId="4CEB2436" w14:textId="77777777" w:rsidR="00CB1A7F" w:rsidRPr="00CB1A7F" w:rsidRDefault="00CB1A7F" w:rsidP="00CB1A7F">
            <w:pPr>
              <w:tabs>
                <w:tab w:val="left" w:pos="360"/>
              </w:tabs>
            </w:pPr>
          </w:p>
        </w:tc>
        <w:tc>
          <w:tcPr>
            <w:tcW w:w="5055" w:type="dxa"/>
            <w:noWrap/>
            <w:hideMark/>
          </w:tcPr>
          <w:p w14:paraId="73D90C32" w14:textId="77777777" w:rsidR="00CB1A7F" w:rsidRPr="00CB1A7F" w:rsidRDefault="00CB1A7F" w:rsidP="00CB1A7F">
            <w:pPr>
              <w:tabs>
                <w:tab w:val="left" w:pos="360"/>
              </w:tabs>
            </w:pPr>
            <w:r w:rsidRPr="00CB1A7F">
              <w:t>Light Receipts</w:t>
            </w:r>
          </w:p>
        </w:tc>
        <w:tc>
          <w:tcPr>
            <w:tcW w:w="1800" w:type="dxa"/>
            <w:noWrap/>
            <w:hideMark/>
          </w:tcPr>
          <w:p w14:paraId="68B5DF89" w14:textId="47430F65" w:rsidR="00CB1A7F" w:rsidRPr="00CB1A7F" w:rsidRDefault="00CB1A7F" w:rsidP="00CB1A7F">
            <w:pPr>
              <w:tabs>
                <w:tab w:val="left" w:pos="360"/>
              </w:tabs>
            </w:pPr>
            <w:r w:rsidRPr="00CB1A7F">
              <w:t xml:space="preserve">      115,539.17 </w:t>
            </w:r>
          </w:p>
        </w:tc>
      </w:tr>
      <w:tr w:rsidR="00CB1A7F" w:rsidRPr="00CB1A7F" w14:paraId="27882E93" w14:textId="77777777" w:rsidTr="00CB1A7F">
        <w:trPr>
          <w:trHeight w:val="315"/>
        </w:trPr>
        <w:tc>
          <w:tcPr>
            <w:tcW w:w="1420" w:type="dxa"/>
            <w:noWrap/>
            <w:hideMark/>
          </w:tcPr>
          <w:p w14:paraId="49F0F122" w14:textId="77777777" w:rsidR="00CB1A7F" w:rsidRPr="00CB1A7F" w:rsidRDefault="00CB1A7F" w:rsidP="00CB1A7F">
            <w:pPr>
              <w:tabs>
                <w:tab w:val="left" w:pos="360"/>
              </w:tabs>
            </w:pPr>
          </w:p>
        </w:tc>
        <w:tc>
          <w:tcPr>
            <w:tcW w:w="5055" w:type="dxa"/>
            <w:noWrap/>
            <w:hideMark/>
          </w:tcPr>
          <w:p w14:paraId="3B5F8D6D" w14:textId="77777777" w:rsidR="00CB1A7F" w:rsidRPr="00CB1A7F" w:rsidRDefault="00CB1A7F" w:rsidP="00CB1A7F">
            <w:pPr>
              <w:tabs>
                <w:tab w:val="left" w:pos="360"/>
              </w:tabs>
            </w:pPr>
            <w:r w:rsidRPr="00CB1A7F">
              <w:t>Water Receipts</w:t>
            </w:r>
          </w:p>
        </w:tc>
        <w:tc>
          <w:tcPr>
            <w:tcW w:w="1800" w:type="dxa"/>
            <w:noWrap/>
            <w:hideMark/>
          </w:tcPr>
          <w:p w14:paraId="5BC173E6" w14:textId="72B25F0B" w:rsidR="00CB1A7F" w:rsidRPr="00CB1A7F" w:rsidRDefault="00CB1A7F" w:rsidP="00CB1A7F">
            <w:pPr>
              <w:tabs>
                <w:tab w:val="left" w:pos="360"/>
              </w:tabs>
            </w:pPr>
            <w:r w:rsidRPr="00CB1A7F">
              <w:t xml:space="preserve">        22,200.87 </w:t>
            </w:r>
          </w:p>
        </w:tc>
      </w:tr>
      <w:tr w:rsidR="00CB1A7F" w:rsidRPr="00CB1A7F" w14:paraId="0959E162" w14:textId="77777777" w:rsidTr="00CB1A7F">
        <w:trPr>
          <w:trHeight w:val="315"/>
        </w:trPr>
        <w:tc>
          <w:tcPr>
            <w:tcW w:w="1420" w:type="dxa"/>
            <w:noWrap/>
            <w:hideMark/>
          </w:tcPr>
          <w:p w14:paraId="2E6F8616" w14:textId="77777777" w:rsidR="00CB1A7F" w:rsidRPr="00CB1A7F" w:rsidRDefault="00CB1A7F" w:rsidP="00CB1A7F">
            <w:pPr>
              <w:tabs>
                <w:tab w:val="left" w:pos="360"/>
              </w:tabs>
            </w:pPr>
          </w:p>
        </w:tc>
        <w:tc>
          <w:tcPr>
            <w:tcW w:w="5055" w:type="dxa"/>
            <w:noWrap/>
            <w:hideMark/>
          </w:tcPr>
          <w:p w14:paraId="0777B4D1" w14:textId="77777777" w:rsidR="00CB1A7F" w:rsidRPr="00CB1A7F" w:rsidRDefault="00CB1A7F" w:rsidP="00CB1A7F">
            <w:pPr>
              <w:tabs>
                <w:tab w:val="left" w:pos="360"/>
              </w:tabs>
            </w:pPr>
            <w:r w:rsidRPr="00CB1A7F">
              <w:t>Sewer Receipts</w:t>
            </w:r>
          </w:p>
        </w:tc>
        <w:tc>
          <w:tcPr>
            <w:tcW w:w="1800" w:type="dxa"/>
            <w:noWrap/>
            <w:hideMark/>
          </w:tcPr>
          <w:p w14:paraId="16605998" w14:textId="3FF52288" w:rsidR="00CB1A7F" w:rsidRPr="00CB1A7F" w:rsidRDefault="00CB1A7F" w:rsidP="00CB1A7F">
            <w:pPr>
              <w:tabs>
                <w:tab w:val="left" w:pos="360"/>
              </w:tabs>
            </w:pPr>
            <w:r w:rsidRPr="00CB1A7F">
              <w:t xml:space="preserve">          8,933.64 </w:t>
            </w:r>
          </w:p>
        </w:tc>
      </w:tr>
      <w:tr w:rsidR="00CB1A7F" w:rsidRPr="00CB1A7F" w14:paraId="00BE081B" w14:textId="77777777" w:rsidTr="00CB1A7F">
        <w:trPr>
          <w:trHeight w:val="330"/>
        </w:trPr>
        <w:tc>
          <w:tcPr>
            <w:tcW w:w="1420" w:type="dxa"/>
            <w:noWrap/>
            <w:hideMark/>
          </w:tcPr>
          <w:p w14:paraId="582812D0" w14:textId="77777777" w:rsidR="00CB1A7F" w:rsidRPr="00CB1A7F" w:rsidRDefault="00CB1A7F" w:rsidP="00CB1A7F">
            <w:pPr>
              <w:tabs>
                <w:tab w:val="left" w:pos="360"/>
              </w:tabs>
            </w:pPr>
          </w:p>
        </w:tc>
        <w:tc>
          <w:tcPr>
            <w:tcW w:w="5055" w:type="dxa"/>
            <w:noWrap/>
            <w:hideMark/>
          </w:tcPr>
          <w:p w14:paraId="1466A7D5" w14:textId="77777777" w:rsidR="00CB1A7F" w:rsidRPr="00CB1A7F" w:rsidRDefault="00CB1A7F" w:rsidP="00CB1A7F">
            <w:pPr>
              <w:tabs>
                <w:tab w:val="left" w:pos="360"/>
              </w:tabs>
              <w:rPr>
                <w:b/>
                <w:bCs/>
              </w:rPr>
            </w:pPr>
            <w:r w:rsidRPr="00CB1A7F">
              <w:rPr>
                <w:b/>
                <w:bCs/>
              </w:rPr>
              <w:t>Total February Receipts</w:t>
            </w:r>
          </w:p>
        </w:tc>
        <w:tc>
          <w:tcPr>
            <w:tcW w:w="1800" w:type="dxa"/>
            <w:noWrap/>
            <w:hideMark/>
          </w:tcPr>
          <w:p w14:paraId="414149EE" w14:textId="3A3A86DC" w:rsidR="00CB1A7F" w:rsidRPr="00CB1A7F" w:rsidRDefault="00CB1A7F" w:rsidP="00CB1A7F">
            <w:pPr>
              <w:tabs>
                <w:tab w:val="left" w:pos="360"/>
              </w:tabs>
              <w:rPr>
                <w:b/>
                <w:bCs/>
              </w:rPr>
            </w:pPr>
            <w:r w:rsidRPr="00CB1A7F">
              <w:rPr>
                <w:b/>
                <w:bCs/>
              </w:rPr>
              <w:t xml:space="preserve">      259,079.97 </w:t>
            </w:r>
          </w:p>
        </w:tc>
      </w:tr>
      <w:tr w:rsidR="00CB1A7F" w:rsidRPr="00CB1A7F" w14:paraId="5103A7C4" w14:textId="77777777" w:rsidTr="00CB1A7F">
        <w:trPr>
          <w:trHeight w:val="330"/>
        </w:trPr>
        <w:tc>
          <w:tcPr>
            <w:tcW w:w="1420" w:type="dxa"/>
            <w:noWrap/>
            <w:hideMark/>
          </w:tcPr>
          <w:p w14:paraId="1549A2B7" w14:textId="77777777" w:rsidR="00CB1A7F" w:rsidRPr="00CB1A7F" w:rsidRDefault="00CB1A7F" w:rsidP="00CB1A7F">
            <w:pPr>
              <w:tabs>
                <w:tab w:val="left" w:pos="360"/>
              </w:tabs>
              <w:rPr>
                <w:b/>
                <w:bCs/>
              </w:rPr>
            </w:pPr>
          </w:p>
        </w:tc>
        <w:tc>
          <w:tcPr>
            <w:tcW w:w="5055" w:type="dxa"/>
            <w:noWrap/>
            <w:hideMark/>
          </w:tcPr>
          <w:p w14:paraId="44F41515" w14:textId="77777777" w:rsidR="00CB1A7F" w:rsidRPr="00CB1A7F" w:rsidRDefault="00CB1A7F" w:rsidP="00CB1A7F">
            <w:pPr>
              <w:tabs>
                <w:tab w:val="left" w:pos="360"/>
              </w:tabs>
            </w:pPr>
          </w:p>
        </w:tc>
        <w:tc>
          <w:tcPr>
            <w:tcW w:w="1800" w:type="dxa"/>
            <w:noWrap/>
            <w:hideMark/>
          </w:tcPr>
          <w:p w14:paraId="62D99A5C" w14:textId="77777777" w:rsidR="00CB1A7F" w:rsidRPr="00CB1A7F" w:rsidRDefault="00CB1A7F" w:rsidP="00CB1A7F">
            <w:pPr>
              <w:tabs>
                <w:tab w:val="left" w:pos="360"/>
              </w:tabs>
            </w:pPr>
          </w:p>
        </w:tc>
      </w:tr>
      <w:tr w:rsidR="00CB1A7F" w:rsidRPr="00CB1A7F" w14:paraId="2C5EEB8A" w14:textId="77777777" w:rsidTr="00CB1A7F">
        <w:trPr>
          <w:trHeight w:val="315"/>
        </w:trPr>
        <w:tc>
          <w:tcPr>
            <w:tcW w:w="1420" w:type="dxa"/>
            <w:noWrap/>
            <w:hideMark/>
          </w:tcPr>
          <w:p w14:paraId="1447FD12" w14:textId="77777777" w:rsidR="00CB1A7F" w:rsidRPr="00CB1A7F" w:rsidRDefault="00CB1A7F" w:rsidP="00CB1A7F">
            <w:pPr>
              <w:tabs>
                <w:tab w:val="left" w:pos="360"/>
              </w:tabs>
            </w:pPr>
          </w:p>
        </w:tc>
        <w:tc>
          <w:tcPr>
            <w:tcW w:w="5055" w:type="dxa"/>
            <w:noWrap/>
            <w:hideMark/>
          </w:tcPr>
          <w:p w14:paraId="28C4607A" w14:textId="77777777" w:rsidR="00CB1A7F" w:rsidRPr="00CB1A7F" w:rsidRDefault="00CB1A7F" w:rsidP="00CB1A7F">
            <w:pPr>
              <w:tabs>
                <w:tab w:val="left" w:pos="360"/>
              </w:tabs>
              <w:rPr>
                <w:b/>
                <w:bCs/>
              </w:rPr>
            </w:pPr>
            <w:r w:rsidRPr="00CB1A7F">
              <w:rPr>
                <w:b/>
                <w:bCs/>
              </w:rPr>
              <w:t>EXPENSES 2/20/2024 -3/5/2024</w:t>
            </w:r>
          </w:p>
        </w:tc>
        <w:tc>
          <w:tcPr>
            <w:tcW w:w="1800" w:type="dxa"/>
            <w:noWrap/>
            <w:hideMark/>
          </w:tcPr>
          <w:p w14:paraId="10B5DFFF" w14:textId="77777777" w:rsidR="00CB1A7F" w:rsidRPr="00CB1A7F" w:rsidRDefault="00CB1A7F" w:rsidP="00CB1A7F">
            <w:pPr>
              <w:tabs>
                <w:tab w:val="left" w:pos="360"/>
              </w:tabs>
              <w:rPr>
                <w:b/>
                <w:bCs/>
              </w:rPr>
            </w:pPr>
          </w:p>
        </w:tc>
      </w:tr>
      <w:tr w:rsidR="00CB1A7F" w:rsidRPr="00CB1A7F" w14:paraId="6A28E39F" w14:textId="77777777" w:rsidTr="00CB1A7F">
        <w:trPr>
          <w:trHeight w:val="315"/>
        </w:trPr>
        <w:tc>
          <w:tcPr>
            <w:tcW w:w="1420" w:type="dxa"/>
            <w:noWrap/>
            <w:hideMark/>
          </w:tcPr>
          <w:p w14:paraId="507EE5EC" w14:textId="77777777" w:rsidR="00CB1A7F" w:rsidRPr="00CB1A7F" w:rsidRDefault="00CB1A7F" w:rsidP="00CB1A7F">
            <w:pPr>
              <w:tabs>
                <w:tab w:val="left" w:pos="360"/>
              </w:tabs>
            </w:pPr>
          </w:p>
        </w:tc>
        <w:tc>
          <w:tcPr>
            <w:tcW w:w="5055" w:type="dxa"/>
            <w:noWrap/>
            <w:hideMark/>
          </w:tcPr>
          <w:p w14:paraId="2F4771F1" w14:textId="77777777" w:rsidR="00CB1A7F" w:rsidRPr="00CB1A7F" w:rsidRDefault="00CB1A7F" w:rsidP="00CB1A7F">
            <w:pPr>
              <w:tabs>
                <w:tab w:val="left" w:pos="360"/>
              </w:tabs>
            </w:pPr>
            <w:r w:rsidRPr="00CB1A7F">
              <w:t>Payroll February 26, 2024</w:t>
            </w:r>
          </w:p>
        </w:tc>
        <w:tc>
          <w:tcPr>
            <w:tcW w:w="1800" w:type="dxa"/>
            <w:noWrap/>
            <w:hideMark/>
          </w:tcPr>
          <w:p w14:paraId="62EAF0E8" w14:textId="72547C63" w:rsidR="00CB1A7F" w:rsidRPr="00CB1A7F" w:rsidRDefault="00CB1A7F" w:rsidP="00CB1A7F">
            <w:pPr>
              <w:tabs>
                <w:tab w:val="left" w:pos="360"/>
              </w:tabs>
            </w:pPr>
            <w:r w:rsidRPr="00CB1A7F">
              <w:t xml:space="preserve">        10,862.57 </w:t>
            </w:r>
          </w:p>
        </w:tc>
      </w:tr>
      <w:tr w:rsidR="00CB1A7F" w:rsidRPr="00CB1A7F" w14:paraId="604481E8" w14:textId="77777777" w:rsidTr="00CB1A7F">
        <w:trPr>
          <w:trHeight w:val="315"/>
        </w:trPr>
        <w:tc>
          <w:tcPr>
            <w:tcW w:w="1420" w:type="dxa"/>
            <w:noWrap/>
            <w:hideMark/>
          </w:tcPr>
          <w:p w14:paraId="3DB147D1" w14:textId="77777777" w:rsidR="00CB1A7F" w:rsidRPr="00CB1A7F" w:rsidRDefault="00CB1A7F" w:rsidP="00CB1A7F">
            <w:pPr>
              <w:tabs>
                <w:tab w:val="left" w:pos="360"/>
              </w:tabs>
            </w:pPr>
            <w:r w:rsidRPr="00CB1A7F">
              <w:t>101755</w:t>
            </w:r>
          </w:p>
        </w:tc>
        <w:tc>
          <w:tcPr>
            <w:tcW w:w="5055" w:type="dxa"/>
            <w:noWrap/>
            <w:hideMark/>
          </w:tcPr>
          <w:p w14:paraId="551CFCD5" w14:textId="77777777" w:rsidR="00CB1A7F" w:rsidRPr="00CB1A7F" w:rsidRDefault="00CB1A7F" w:rsidP="00CB1A7F">
            <w:pPr>
              <w:tabs>
                <w:tab w:val="left" w:pos="360"/>
              </w:tabs>
            </w:pPr>
            <w:r w:rsidRPr="00CB1A7F">
              <w:t>EFTPS - Federal withholdings</w:t>
            </w:r>
          </w:p>
        </w:tc>
        <w:tc>
          <w:tcPr>
            <w:tcW w:w="1800" w:type="dxa"/>
            <w:noWrap/>
            <w:hideMark/>
          </w:tcPr>
          <w:p w14:paraId="541C6466" w14:textId="2E34D355" w:rsidR="00CB1A7F" w:rsidRPr="00CB1A7F" w:rsidRDefault="00CB1A7F" w:rsidP="00CB1A7F">
            <w:pPr>
              <w:tabs>
                <w:tab w:val="left" w:pos="360"/>
              </w:tabs>
            </w:pPr>
            <w:r w:rsidRPr="00CB1A7F">
              <w:t xml:space="preserve">          2,915.92 </w:t>
            </w:r>
          </w:p>
        </w:tc>
      </w:tr>
      <w:tr w:rsidR="00CB1A7F" w:rsidRPr="00CB1A7F" w14:paraId="598B2DF9" w14:textId="77777777" w:rsidTr="00CB1A7F">
        <w:trPr>
          <w:trHeight w:val="315"/>
        </w:trPr>
        <w:tc>
          <w:tcPr>
            <w:tcW w:w="1420" w:type="dxa"/>
            <w:noWrap/>
            <w:hideMark/>
          </w:tcPr>
          <w:p w14:paraId="3F388DDA" w14:textId="77777777" w:rsidR="00CB1A7F" w:rsidRPr="00CB1A7F" w:rsidRDefault="00CB1A7F" w:rsidP="00CB1A7F">
            <w:pPr>
              <w:tabs>
                <w:tab w:val="left" w:pos="360"/>
              </w:tabs>
            </w:pPr>
            <w:r w:rsidRPr="00CB1A7F">
              <w:t>101734-86</w:t>
            </w:r>
          </w:p>
        </w:tc>
        <w:tc>
          <w:tcPr>
            <w:tcW w:w="5055" w:type="dxa"/>
            <w:noWrap/>
            <w:hideMark/>
          </w:tcPr>
          <w:p w14:paraId="77A6C599" w14:textId="77777777" w:rsidR="00CB1A7F" w:rsidRPr="00CB1A7F" w:rsidRDefault="00CB1A7F" w:rsidP="00CB1A7F">
            <w:pPr>
              <w:tabs>
                <w:tab w:val="left" w:pos="360"/>
              </w:tabs>
            </w:pPr>
            <w:r w:rsidRPr="00CB1A7F">
              <w:t xml:space="preserve">Postmaster - UB and nuisance </w:t>
            </w:r>
            <w:proofErr w:type="spellStart"/>
            <w:r w:rsidRPr="00CB1A7F">
              <w:t>pstg</w:t>
            </w:r>
            <w:proofErr w:type="spellEnd"/>
          </w:p>
        </w:tc>
        <w:tc>
          <w:tcPr>
            <w:tcW w:w="1800" w:type="dxa"/>
            <w:noWrap/>
            <w:hideMark/>
          </w:tcPr>
          <w:p w14:paraId="53F783E1" w14:textId="3B9C36FA" w:rsidR="00CB1A7F" w:rsidRPr="00CB1A7F" w:rsidRDefault="00CB1A7F" w:rsidP="00CB1A7F">
            <w:pPr>
              <w:tabs>
                <w:tab w:val="left" w:pos="360"/>
              </w:tabs>
            </w:pPr>
            <w:r w:rsidRPr="00CB1A7F">
              <w:t xml:space="preserve">             264.09 </w:t>
            </w:r>
          </w:p>
        </w:tc>
      </w:tr>
      <w:tr w:rsidR="00CB1A7F" w:rsidRPr="00CB1A7F" w14:paraId="52008E18" w14:textId="77777777" w:rsidTr="00CB1A7F">
        <w:trPr>
          <w:trHeight w:val="315"/>
        </w:trPr>
        <w:tc>
          <w:tcPr>
            <w:tcW w:w="1420" w:type="dxa"/>
            <w:noWrap/>
            <w:hideMark/>
          </w:tcPr>
          <w:p w14:paraId="4B6F7E20" w14:textId="77777777" w:rsidR="00CB1A7F" w:rsidRPr="00CB1A7F" w:rsidRDefault="00CB1A7F" w:rsidP="00CB1A7F">
            <w:pPr>
              <w:tabs>
                <w:tab w:val="left" w:pos="360"/>
              </w:tabs>
            </w:pPr>
            <w:r w:rsidRPr="00CB1A7F">
              <w:t>101735</w:t>
            </w:r>
          </w:p>
        </w:tc>
        <w:tc>
          <w:tcPr>
            <w:tcW w:w="5055" w:type="dxa"/>
            <w:noWrap/>
            <w:hideMark/>
          </w:tcPr>
          <w:p w14:paraId="0F467535" w14:textId="77777777" w:rsidR="00CB1A7F" w:rsidRPr="00CB1A7F" w:rsidRDefault="00CB1A7F" w:rsidP="00CB1A7F">
            <w:pPr>
              <w:tabs>
                <w:tab w:val="left" w:pos="360"/>
              </w:tabs>
            </w:pPr>
            <w:r w:rsidRPr="00CB1A7F">
              <w:t>Ag Valley Coop</w:t>
            </w:r>
          </w:p>
        </w:tc>
        <w:tc>
          <w:tcPr>
            <w:tcW w:w="1800" w:type="dxa"/>
            <w:noWrap/>
            <w:hideMark/>
          </w:tcPr>
          <w:p w14:paraId="1D0B3518" w14:textId="72F5D927" w:rsidR="00CB1A7F" w:rsidRPr="00CB1A7F" w:rsidRDefault="00CB1A7F" w:rsidP="00CB1A7F">
            <w:pPr>
              <w:tabs>
                <w:tab w:val="left" w:pos="360"/>
              </w:tabs>
            </w:pPr>
            <w:r w:rsidRPr="00CB1A7F">
              <w:t xml:space="preserve">          2,713.11 </w:t>
            </w:r>
          </w:p>
        </w:tc>
      </w:tr>
      <w:tr w:rsidR="00CB1A7F" w:rsidRPr="00CB1A7F" w14:paraId="0A63AAD2" w14:textId="77777777" w:rsidTr="00CB1A7F">
        <w:trPr>
          <w:trHeight w:val="315"/>
        </w:trPr>
        <w:tc>
          <w:tcPr>
            <w:tcW w:w="1420" w:type="dxa"/>
            <w:noWrap/>
            <w:hideMark/>
          </w:tcPr>
          <w:p w14:paraId="7A580748" w14:textId="77777777" w:rsidR="00CB1A7F" w:rsidRPr="00CB1A7F" w:rsidRDefault="00CB1A7F" w:rsidP="00CB1A7F">
            <w:pPr>
              <w:tabs>
                <w:tab w:val="left" w:pos="360"/>
              </w:tabs>
            </w:pPr>
            <w:r w:rsidRPr="00CB1A7F">
              <w:t>101736</w:t>
            </w:r>
          </w:p>
        </w:tc>
        <w:tc>
          <w:tcPr>
            <w:tcW w:w="5055" w:type="dxa"/>
            <w:noWrap/>
            <w:hideMark/>
          </w:tcPr>
          <w:p w14:paraId="1E1C49D2" w14:textId="77777777" w:rsidR="00CB1A7F" w:rsidRPr="00CB1A7F" w:rsidRDefault="00CB1A7F" w:rsidP="00CB1A7F">
            <w:pPr>
              <w:tabs>
                <w:tab w:val="left" w:pos="360"/>
              </w:tabs>
            </w:pPr>
            <w:r w:rsidRPr="00CB1A7F">
              <w:t>Aramark - mats &amp; mops</w:t>
            </w:r>
          </w:p>
        </w:tc>
        <w:tc>
          <w:tcPr>
            <w:tcW w:w="1800" w:type="dxa"/>
            <w:noWrap/>
            <w:hideMark/>
          </w:tcPr>
          <w:p w14:paraId="3E48D016" w14:textId="5C98A02E" w:rsidR="00CB1A7F" w:rsidRPr="00CB1A7F" w:rsidRDefault="00CB1A7F" w:rsidP="00CB1A7F">
            <w:pPr>
              <w:tabs>
                <w:tab w:val="left" w:pos="360"/>
              </w:tabs>
            </w:pPr>
            <w:r w:rsidRPr="00CB1A7F">
              <w:t xml:space="preserve">             201.27 </w:t>
            </w:r>
          </w:p>
        </w:tc>
      </w:tr>
      <w:tr w:rsidR="00CB1A7F" w:rsidRPr="00CB1A7F" w14:paraId="08A8C95B" w14:textId="77777777" w:rsidTr="00CB1A7F">
        <w:trPr>
          <w:trHeight w:val="315"/>
        </w:trPr>
        <w:tc>
          <w:tcPr>
            <w:tcW w:w="1420" w:type="dxa"/>
            <w:noWrap/>
            <w:hideMark/>
          </w:tcPr>
          <w:p w14:paraId="2C9CF110" w14:textId="77777777" w:rsidR="00CB1A7F" w:rsidRPr="00CB1A7F" w:rsidRDefault="00CB1A7F" w:rsidP="00CB1A7F">
            <w:pPr>
              <w:tabs>
                <w:tab w:val="left" w:pos="360"/>
              </w:tabs>
            </w:pPr>
            <w:r w:rsidRPr="00CB1A7F">
              <w:t>101737</w:t>
            </w:r>
          </w:p>
        </w:tc>
        <w:tc>
          <w:tcPr>
            <w:tcW w:w="5055" w:type="dxa"/>
            <w:noWrap/>
            <w:hideMark/>
          </w:tcPr>
          <w:p w14:paraId="1BD8C430" w14:textId="77777777" w:rsidR="00CB1A7F" w:rsidRPr="00CB1A7F" w:rsidRDefault="00CB1A7F" w:rsidP="00CB1A7F">
            <w:pPr>
              <w:tabs>
                <w:tab w:val="left" w:pos="360"/>
              </w:tabs>
            </w:pPr>
            <w:r w:rsidRPr="00CB1A7F">
              <w:t>Atlas Automation LLC - well maintenance</w:t>
            </w:r>
          </w:p>
        </w:tc>
        <w:tc>
          <w:tcPr>
            <w:tcW w:w="1800" w:type="dxa"/>
            <w:noWrap/>
            <w:hideMark/>
          </w:tcPr>
          <w:p w14:paraId="65EB22F4" w14:textId="6645FE05" w:rsidR="00CB1A7F" w:rsidRPr="00CB1A7F" w:rsidRDefault="00CB1A7F" w:rsidP="00CB1A7F">
            <w:pPr>
              <w:tabs>
                <w:tab w:val="left" w:pos="360"/>
              </w:tabs>
            </w:pPr>
            <w:r w:rsidRPr="00CB1A7F">
              <w:t xml:space="preserve">             345.23 </w:t>
            </w:r>
          </w:p>
        </w:tc>
      </w:tr>
      <w:tr w:rsidR="00CB1A7F" w:rsidRPr="00CB1A7F" w14:paraId="1CE0E31A" w14:textId="77777777" w:rsidTr="00CB1A7F">
        <w:trPr>
          <w:trHeight w:val="315"/>
        </w:trPr>
        <w:tc>
          <w:tcPr>
            <w:tcW w:w="1420" w:type="dxa"/>
            <w:noWrap/>
            <w:hideMark/>
          </w:tcPr>
          <w:p w14:paraId="4E414BF3" w14:textId="77777777" w:rsidR="00CB1A7F" w:rsidRPr="00CB1A7F" w:rsidRDefault="00CB1A7F" w:rsidP="00CB1A7F">
            <w:pPr>
              <w:tabs>
                <w:tab w:val="left" w:pos="360"/>
              </w:tabs>
            </w:pPr>
            <w:r w:rsidRPr="00CB1A7F">
              <w:t>101738</w:t>
            </w:r>
          </w:p>
        </w:tc>
        <w:tc>
          <w:tcPr>
            <w:tcW w:w="5055" w:type="dxa"/>
            <w:noWrap/>
            <w:hideMark/>
          </w:tcPr>
          <w:p w14:paraId="3A0B8358" w14:textId="77777777" w:rsidR="00CB1A7F" w:rsidRPr="00CB1A7F" w:rsidRDefault="00CB1A7F" w:rsidP="00CB1A7F">
            <w:pPr>
              <w:tabs>
                <w:tab w:val="left" w:pos="360"/>
              </w:tabs>
            </w:pPr>
            <w:r w:rsidRPr="00CB1A7F">
              <w:t>Bound Tree Medical - ambulance supplies</w:t>
            </w:r>
          </w:p>
        </w:tc>
        <w:tc>
          <w:tcPr>
            <w:tcW w:w="1800" w:type="dxa"/>
            <w:noWrap/>
            <w:hideMark/>
          </w:tcPr>
          <w:p w14:paraId="66BA872E" w14:textId="262EE294" w:rsidR="00CB1A7F" w:rsidRPr="00CB1A7F" w:rsidRDefault="00CB1A7F" w:rsidP="00CB1A7F">
            <w:pPr>
              <w:tabs>
                <w:tab w:val="left" w:pos="360"/>
              </w:tabs>
            </w:pPr>
            <w:r w:rsidRPr="00CB1A7F">
              <w:t xml:space="preserve">             116.90 </w:t>
            </w:r>
          </w:p>
        </w:tc>
      </w:tr>
      <w:tr w:rsidR="00CB1A7F" w:rsidRPr="00CB1A7F" w14:paraId="29553675" w14:textId="77777777" w:rsidTr="00CB1A7F">
        <w:trPr>
          <w:trHeight w:val="315"/>
        </w:trPr>
        <w:tc>
          <w:tcPr>
            <w:tcW w:w="1420" w:type="dxa"/>
            <w:noWrap/>
            <w:hideMark/>
          </w:tcPr>
          <w:p w14:paraId="7A752BCB" w14:textId="77777777" w:rsidR="00CB1A7F" w:rsidRPr="00CB1A7F" w:rsidRDefault="00CB1A7F" w:rsidP="00CB1A7F">
            <w:pPr>
              <w:tabs>
                <w:tab w:val="left" w:pos="360"/>
              </w:tabs>
            </w:pPr>
            <w:r w:rsidRPr="00CB1A7F">
              <w:t>101740</w:t>
            </w:r>
          </w:p>
        </w:tc>
        <w:tc>
          <w:tcPr>
            <w:tcW w:w="5055" w:type="dxa"/>
            <w:noWrap/>
            <w:hideMark/>
          </w:tcPr>
          <w:p w14:paraId="7C1DF24B" w14:textId="77777777" w:rsidR="00CB1A7F" w:rsidRPr="00CB1A7F" w:rsidRDefault="00CB1A7F" w:rsidP="00CB1A7F">
            <w:pPr>
              <w:tabs>
                <w:tab w:val="left" w:pos="360"/>
              </w:tabs>
            </w:pPr>
            <w:r w:rsidRPr="00CB1A7F">
              <w:t>Chesterman's  soda</w:t>
            </w:r>
          </w:p>
        </w:tc>
        <w:tc>
          <w:tcPr>
            <w:tcW w:w="1800" w:type="dxa"/>
            <w:noWrap/>
            <w:hideMark/>
          </w:tcPr>
          <w:p w14:paraId="23E528A6" w14:textId="6FB71CA8" w:rsidR="00CB1A7F" w:rsidRPr="00CB1A7F" w:rsidRDefault="00CB1A7F" w:rsidP="00CB1A7F">
            <w:pPr>
              <w:tabs>
                <w:tab w:val="left" w:pos="360"/>
              </w:tabs>
            </w:pPr>
            <w:r w:rsidRPr="00CB1A7F">
              <w:t xml:space="preserve">               60.00 </w:t>
            </w:r>
          </w:p>
        </w:tc>
      </w:tr>
      <w:tr w:rsidR="00CB1A7F" w:rsidRPr="00CB1A7F" w14:paraId="71A8F457" w14:textId="77777777" w:rsidTr="00CB1A7F">
        <w:trPr>
          <w:trHeight w:val="315"/>
        </w:trPr>
        <w:tc>
          <w:tcPr>
            <w:tcW w:w="1420" w:type="dxa"/>
            <w:noWrap/>
            <w:hideMark/>
          </w:tcPr>
          <w:p w14:paraId="4516EB4A" w14:textId="77777777" w:rsidR="00CB1A7F" w:rsidRPr="00CB1A7F" w:rsidRDefault="00CB1A7F" w:rsidP="00CB1A7F">
            <w:pPr>
              <w:tabs>
                <w:tab w:val="left" w:pos="360"/>
              </w:tabs>
            </w:pPr>
            <w:r w:rsidRPr="00CB1A7F">
              <w:t>101741-61</w:t>
            </w:r>
          </w:p>
        </w:tc>
        <w:tc>
          <w:tcPr>
            <w:tcW w:w="5055" w:type="dxa"/>
            <w:noWrap/>
            <w:hideMark/>
          </w:tcPr>
          <w:p w14:paraId="1B4D45FC" w14:textId="77777777" w:rsidR="00CB1A7F" w:rsidRPr="00CB1A7F" w:rsidRDefault="00CB1A7F" w:rsidP="00CB1A7F">
            <w:pPr>
              <w:tabs>
                <w:tab w:val="left" w:pos="360"/>
              </w:tabs>
            </w:pPr>
            <w:r w:rsidRPr="00CB1A7F">
              <w:t>Credit Management garnishment</w:t>
            </w:r>
          </w:p>
        </w:tc>
        <w:tc>
          <w:tcPr>
            <w:tcW w:w="1800" w:type="dxa"/>
            <w:noWrap/>
            <w:hideMark/>
          </w:tcPr>
          <w:p w14:paraId="7E828EB0" w14:textId="3263C8A1" w:rsidR="00CB1A7F" w:rsidRPr="00CB1A7F" w:rsidRDefault="00CB1A7F" w:rsidP="00CB1A7F">
            <w:pPr>
              <w:tabs>
                <w:tab w:val="left" w:pos="360"/>
              </w:tabs>
            </w:pPr>
            <w:r w:rsidRPr="00CB1A7F">
              <w:t xml:space="preserve">             366.66 </w:t>
            </w:r>
          </w:p>
        </w:tc>
      </w:tr>
      <w:tr w:rsidR="00CB1A7F" w:rsidRPr="00CB1A7F" w14:paraId="6F4F2732" w14:textId="77777777" w:rsidTr="00CB1A7F">
        <w:trPr>
          <w:trHeight w:val="315"/>
        </w:trPr>
        <w:tc>
          <w:tcPr>
            <w:tcW w:w="1420" w:type="dxa"/>
            <w:noWrap/>
            <w:hideMark/>
          </w:tcPr>
          <w:p w14:paraId="79B297ED" w14:textId="77777777" w:rsidR="00CB1A7F" w:rsidRPr="00CB1A7F" w:rsidRDefault="00CB1A7F" w:rsidP="00CB1A7F">
            <w:pPr>
              <w:tabs>
                <w:tab w:val="left" w:pos="360"/>
              </w:tabs>
            </w:pPr>
            <w:r w:rsidRPr="00CB1A7F">
              <w:t>101742</w:t>
            </w:r>
          </w:p>
        </w:tc>
        <w:tc>
          <w:tcPr>
            <w:tcW w:w="5055" w:type="dxa"/>
            <w:noWrap/>
            <w:hideMark/>
          </w:tcPr>
          <w:p w14:paraId="537B55B5" w14:textId="77777777" w:rsidR="00CB1A7F" w:rsidRPr="00CB1A7F" w:rsidRDefault="00CB1A7F" w:rsidP="00CB1A7F">
            <w:pPr>
              <w:tabs>
                <w:tab w:val="left" w:pos="360"/>
              </w:tabs>
            </w:pPr>
            <w:r w:rsidRPr="00CB1A7F">
              <w:t xml:space="preserve">Logan Dettman - </w:t>
            </w:r>
            <w:proofErr w:type="spellStart"/>
            <w:r w:rsidRPr="00CB1A7F">
              <w:t>reimb</w:t>
            </w:r>
            <w:proofErr w:type="spellEnd"/>
            <w:r w:rsidRPr="00CB1A7F">
              <w:t xml:space="preserve"> EMT conference</w:t>
            </w:r>
          </w:p>
        </w:tc>
        <w:tc>
          <w:tcPr>
            <w:tcW w:w="1800" w:type="dxa"/>
            <w:noWrap/>
            <w:hideMark/>
          </w:tcPr>
          <w:p w14:paraId="3D93EF46" w14:textId="3321CA89" w:rsidR="00CB1A7F" w:rsidRPr="00CB1A7F" w:rsidRDefault="00CB1A7F" w:rsidP="00CB1A7F">
            <w:pPr>
              <w:tabs>
                <w:tab w:val="left" w:pos="360"/>
              </w:tabs>
            </w:pPr>
            <w:r w:rsidRPr="00CB1A7F">
              <w:t xml:space="preserve">             225.00 </w:t>
            </w:r>
          </w:p>
        </w:tc>
      </w:tr>
      <w:tr w:rsidR="00CB1A7F" w:rsidRPr="00CB1A7F" w14:paraId="1B9B7FCB" w14:textId="77777777" w:rsidTr="00CB1A7F">
        <w:trPr>
          <w:trHeight w:val="315"/>
        </w:trPr>
        <w:tc>
          <w:tcPr>
            <w:tcW w:w="1420" w:type="dxa"/>
            <w:noWrap/>
            <w:hideMark/>
          </w:tcPr>
          <w:p w14:paraId="4A9F900A" w14:textId="77777777" w:rsidR="00CB1A7F" w:rsidRPr="00CB1A7F" w:rsidRDefault="00CB1A7F" w:rsidP="00CB1A7F">
            <w:pPr>
              <w:tabs>
                <w:tab w:val="left" w:pos="360"/>
              </w:tabs>
            </w:pPr>
            <w:r w:rsidRPr="00CB1A7F">
              <w:t>101743</w:t>
            </w:r>
          </w:p>
        </w:tc>
        <w:tc>
          <w:tcPr>
            <w:tcW w:w="5055" w:type="dxa"/>
            <w:noWrap/>
            <w:hideMark/>
          </w:tcPr>
          <w:p w14:paraId="6665B89B" w14:textId="77777777" w:rsidR="00CB1A7F" w:rsidRPr="00CB1A7F" w:rsidRDefault="00CB1A7F" w:rsidP="00CB1A7F">
            <w:pPr>
              <w:tabs>
                <w:tab w:val="left" w:pos="360"/>
              </w:tabs>
            </w:pPr>
            <w:r w:rsidRPr="00CB1A7F">
              <w:t>Eakes - supplies</w:t>
            </w:r>
          </w:p>
        </w:tc>
        <w:tc>
          <w:tcPr>
            <w:tcW w:w="1800" w:type="dxa"/>
            <w:noWrap/>
            <w:hideMark/>
          </w:tcPr>
          <w:p w14:paraId="6767FE81" w14:textId="0F1BA8A7" w:rsidR="00CB1A7F" w:rsidRPr="00CB1A7F" w:rsidRDefault="00CB1A7F" w:rsidP="00CB1A7F">
            <w:pPr>
              <w:tabs>
                <w:tab w:val="left" w:pos="360"/>
              </w:tabs>
            </w:pPr>
            <w:r w:rsidRPr="00CB1A7F">
              <w:t xml:space="preserve">             448.94 </w:t>
            </w:r>
          </w:p>
        </w:tc>
      </w:tr>
      <w:tr w:rsidR="00CB1A7F" w:rsidRPr="00CB1A7F" w14:paraId="5BAF8443" w14:textId="77777777" w:rsidTr="00CB1A7F">
        <w:trPr>
          <w:trHeight w:val="315"/>
        </w:trPr>
        <w:tc>
          <w:tcPr>
            <w:tcW w:w="1420" w:type="dxa"/>
            <w:noWrap/>
            <w:hideMark/>
          </w:tcPr>
          <w:p w14:paraId="37825BEC" w14:textId="77777777" w:rsidR="00CB1A7F" w:rsidRPr="00CB1A7F" w:rsidRDefault="00CB1A7F" w:rsidP="00CB1A7F">
            <w:pPr>
              <w:tabs>
                <w:tab w:val="left" w:pos="360"/>
              </w:tabs>
            </w:pPr>
            <w:r w:rsidRPr="00CB1A7F">
              <w:t>101744</w:t>
            </w:r>
          </w:p>
        </w:tc>
        <w:tc>
          <w:tcPr>
            <w:tcW w:w="5055" w:type="dxa"/>
            <w:noWrap/>
            <w:hideMark/>
          </w:tcPr>
          <w:p w14:paraId="1F0D4A06" w14:textId="77777777" w:rsidR="00CB1A7F" w:rsidRPr="00CB1A7F" w:rsidRDefault="00CB1A7F" w:rsidP="00CB1A7F">
            <w:pPr>
              <w:tabs>
                <w:tab w:val="left" w:pos="360"/>
              </w:tabs>
            </w:pPr>
            <w:r w:rsidRPr="00CB1A7F">
              <w:t>Fyr-Tek - fireman gear</w:t>
            </w:r>
          </w:p>
        </w:tc>
        <w:tc>
          <w:tcPr>
            <w:tcW w:w="1800" w:type="dxa"/>
            <w:noWrap/>
            <w:hideMark/>
          </w:tcPr>
          <w:p w14:paraId="5BDD8120" w14:textId="16D89D6A" w:rsidR="00CB1A7F" w:rsidRPr="00CB1A7F" w:rsidRDefault="00CB1A7F" w:rsidP="00CB1A7F">
            <w:pPr>
              <w:tabs>
                <w:tab w:val="left" w:pos="360"/>
              </w:tabs>
            </w:pPr>
            <w:r w:rsidRPr="00CB1A7F">
              <w:t xml:space="preserve">          2,687.15 </w:t>
            </w:r>
          </w:p>
        </w:tc>
      </w:tr>
      <w:tr w:rsidR="00CB1A7F" w:rsidRPr="00CB1A7F" w14:paraId="6992C393" w14:textId="77777777" w:rsidTr="00CB1A7F">
        <w:trPr>
          <w:trHeight w:val="315"/>
        </w:trPr>
        <w:tc>
          <w:tcPr>
            <w:tcW w:w="1420" w:type="dxa"/>
            <w:noWrap/>
            <w:hideMark/>
          </w:tcPr>
          <w:p w14:paraId="7771DDCC" w14:textId="77777777" w:rsidR="00CB1A7F" w:rsidRPr="00CB1A7F" w:rsidRDefault="00CB1A7F" w:rsidP="00CB1A7F">
            <w:pPr>
              <w:tabs>
                <w:tab w:val="left" w:pos="360"/>
              </w:tabs>
            </w:pPr>
            <w:r w:rsidRPr="00CB1A7F">
              <w:t>101745</w:t>
            </w:r>
          </w:p>
        </w:tc>
        <w:tc>
          <w:tcPr>
            <w:tcW w:w="5055" w:type="dxa"/>
            <w:noWrap/>
            <w:hideMark/>
          </w:tcPr>
          <w:p w14:paraId="6656C4AE" w14:textId="77777777" w:rsidR="00CB1A7F" w:rsidRPr="00CB1A7F" w:rsidRDefault="00CB1A7F" w:rsidP="00CB1A7F">
            <w:pPr>
              <w:tabs>
                <w:tab w:val="left" w:pos="360"/>
              </w:tabs>
            </w:pPr>
            <w:r w:rsidRPr="00CB1A7F">
              <w:t>First Central Bank - ACH</w:t>
            </w:r>
          </w:p>
        </w:tc>
        <w:tc>
          <w:tcPr>
            <w:tcW w:w="1800" w:type="dxa"/>
            <w:noWrap/>
            <w:hideMark/>
          </w:tcPr>
          <w:p w14:paraId="29C444DE" w14:textId="4C2732E7" w:rsidR="00CB1A7F" w:rsidRPr="00CB1A7F" w:rsidRDefault="00CB1A7F" w:rsidP="00CB1A7F">
            <w:pPr>
              <w:tabs>
                <w:tab w:val="left" w:pos="360"/>
              </w:tabs>
            </w:pPr>
            <w:r w:rsidRPr="00CB1A7F">
              <w:t xml:space="preserve">               28.40 </w:t>
            </w:r>
          </w:p>
        </w:tc>
      </w:tr>
      <w:tr w:rsidR="00CB1A7F" w:rsidRPr="00CB1A7F" w14:paraId="02FB0753" w14:textId="77777777" w:rsidTr="00CB1A7F">
        <w:trPr>
          <w:trHeight w:val="315"/>
        </w:trPr>
        <w:tc>
          <w:tcPr>
            <w:tcW w:w="1420" w:type="dxa"/>
            <w:noWrap/>
            <w:hideMark/>
          </w:tcPr>
          <w:p w14:paraId="3E65D0D1" w14:textId="77777777" w:rsidR="00CB1A7F" w:rsidRPr="00CB1A7F" w:rsidRDefault="00CB1A7F" w:rsidP="00CB1A7F">
            <w:pPr>
              <w:tabs>
                <w:tab w:val="left" w:pos="360"/>
              </w:tabs>
            </w:pPr>
            <w:r w:rsidRPr="00CB1A7F">
              <w:t>101747</w:t>
            </w:r>
          </w:p>
        </w:tc>
        <w:tc>
          <w:tcPr>
            <w:tcW w:w="5055" w:type="dxa"/>
            <w:noWrap/>
            <w:hideMark/>
          </w:tcPr>
          <w:p w14:paraId="6308C9C6" w14:textId="40ECAF04" w:rsidR="00CB1A7F" w:rsidRPr="00CB1A7F" w:rsidRDefault="00CB1A7F" w:rsidP="00CB1A7F">
            <w:pPr>
              <w:tabs>
                <w:tab w:val="left" w:pos="360"/>
              </w:tabs>
            </w:pPr>
            <w:r w:rsidRPr="00CB1A7F">
              <w:t>Hemelstrand’s</w:t>
            </w:r>
            <w:r w:rsidRPr="00CB1A7F">
              <w:t xml:space="preserve"> - supplies</w:t>
            </w:r>
          </w:p>
        </w:tc>
        <w:tc>
          <w:tcPr>
            <w:tcW w:w="1800" w:type="dxa"/>
            <w:noWrap/>
            <w:hideMark/>
          </w:tcPr>
          <w:p w14:paraId="6331A7B0" w14:textId="35850BEC" w:rsidR="00CB1A7F" w:rsidRPr="00CB1A7F" w:rsidRDefault="00CB1A7F" w:rsidP="00CB1A7F">
            <w:pPr>
              <w:tabs>
                <w:tab w:val="left" w:pos="360"/>
              </w:tabs>
            </w:pPr>
            <w:r w:rsidRPr="00CB1A7F">
              <w:t xml:space="preserve">             137.49 </w:t>
            </w:r>
          </w:p>
        </w:tc>
      </w:tr>
      <w:tr w:rsidR="00CB1A7F" w:rsidRPr="00CB1A7F" w14:paraId="18AE5371" w14:textId="77777777" w:rsidTr="00CB1A7F">
        <w:trPr>
          <w:trHeight w:val="315"/>
        </w:trPr>
        <w:tc>
          <w:tcPr>
            <w:tcW w:w="1420" w:type="dxa"/>
            <w:noWrap/>
            <w:hideMark/>
          </w:tcPr>
          <w:p w14:paraId="73549C58" w14:textId="77777777" w:rsidR="00CB1A7F" w:rsidRPr="00CB1A7F" w:rsidRDefault="00CB1A7F" w:rsidP="00CB1A7F">
            <w:pPr>
              <w:tabs>
                <w:tab w:val="left" w:pos="360"/>
              </w:tabs>
            </w:pPr>
            <w:r w:rsidRPr="00CB1A7F">
              <w:t>101748</w:t>
            </w:r>
          </w:p>
        </w:tc>
        <w:tc>
          <w:tcPr>
            <w:tcW w:w="5055" w:type="dxa"/>
            <w:noWrap/>
            <w:hideMark/>
          </w:tcPr>
          <w:p w14:paraId="0FFEC7B9" w14:textId="77777777" w:rsidR="00CB1A7F" w:rsidRPr="00CB1A7F" w:rsidRDefault="00CB1A7F" w:rsidP="00CB1A7F">
            <w:pPr>
              <w:tabs>
                <w:tab w:val="left" w:pos="360"/>
              </w:tabs>
            </w:pPr>
            <w:r w:rsidRPr="00CB1A7F">
              <w:t>S&amp;W AUTO-supplies</w:t>
            </w:r>
          </w:p>
        </w:tc>
        <w:tc>
          <w:tcPr>
            <w:tcW w:w="1800" w:type="dxa"/>
            <w:noWrap/>
            <w:hideMark/>
          </w:tcPr>
          <w:p w14:paraId="3C40B00A" w14:textId="298D871C" w:rsidR="00CB1A7F" w:rsidRPr="00CB1A7F" w:rsidRDefault="00CB1A7F" w:rsidP="00CB1A7F">
            <w:pPr>
              <w:tabs>
                <w:tab w:val="left" w:pos="360"/>
              </w:tabs>
            </w:pPr>
            <w:r w:rsidRPr="00CB1A7F">
              <w:t xml:space="preserve">             254.64 </w:t>
            </w:r>
          </w:p>
        </w:tc>
      </w:tr>
      <w:tr w:rsidR="00CB1A7F" w:rsidRPr="00CB1A7F" w14:paraId="1B639D4E" w14:textId="77777777" w:rsidTr="00CB1A7F">
        <w:trPr>
          <w:trHeight w:val="315"/>
        </w:trPr>
        <w:tc>
          <w:tcPr>
            <w:tcW w:w="1420" w:type="dxa"/>
            <w:noWrap/>
            <w:hideMark/>
          </w:tcPr>
          <w:p w14:paraId="72C3C76D" w14:textId="77777777" w:rsidR="00CB1A7F" w:rsidRPr="00CB1A7F" w:rsidRDefault="00CB1A7F" w:rsidP="00CB1A7F">
            <w:pPr>
              <w:tabs>
                <w:tab w:val="left" w:pos="360"/>
              </w:tabs>
            </w:pPr>
            <w:r w:rsidRPr="00CB1A7F">
              <w:t>101749</w:t>
            </w:r>
          </w:p>
        </w:tc>
        <w:tc>
          <w:tcPr>
            <w:tcW w:w="5055" w:type="dxa"/>
            <w:noWrap/>
            <w:hideMark/>
          </w:tcPr>
          <w:p w14:paraId="5BC69556" w14:textId="77777777" w:rsidR="00CB1A7F" w:rsidRPr="00CB1A7F" w:rsidRDefault="00CB1A7F" w:rsidP="00CB1A7F">
            <w:pPr>
              <w:tabs>
                <w:tab w:val="left" w:pos="360"/>
              </w:tabs>
            </w:pPr>
            <w:r w:rsidRPr="00CB1A7F">
              <w:t>A Schrock - cleaning service</w:t>
            </w:r>
          </w:p>
        </w:tc>
        <w:tc>
          <w:tcPr>
            <w:tcW w:w="1800" w:type="dxa"/>
            <w:noWrap/>
            <w:hideMark/>
          </w:tcPr>
          <w:p w14:paraId="6C5BDE14" w14:textId="43FBAFA1" w:rsidR="00CB1A7F" w:rsidRPr="00CB1A7F" w:rsidRDefault="00CB1A7F" w:rsidP="00CB1A7F">
            <w:pPr>
              <w:tabs>
                <w:tab w:val="left" w:pos="360"/>
              </w:tabs>
            </w:pPr>
            <w:r w:rsidRPr="00CB1A7F">
              <w:t xml:space="preserve">             100.00 </w:t>
            </w:r>
          </w:p>
        </w:tc>
      </w:tr>
      <w:tr w:rsidR="00CB1A7F" w:rsidRPr="00CB1A7F" w14:paraId="735E9AD9" w14:textId="77777777" w:rsidTr="00CB1A7F">
        <w:trPr>
          <w:trHeight w:val="315"/>
        </w:trPr>
        <w:tc>
          <w:tcPr>
            <w:tcW w:w="1420" w:type="dxa"/>
            <w:noWrap/>
            <w:hideMark/>
          </w:tcPr>
          <w:p w14:paraId="57966C83" w14:textId="77777777" w:rsidR="00CB1A7F" w:rsidRPr="00CB1A7F" w:rsidRDefault="00CB1A7F" w:rsidP="00CB1A7F">
            <w:pPr>
              <w:tabs>
                <w:tab w:val="left" w:pos="360"/>
              </w:tabs>
            </w:pPr>
            <w:r w:rsidRPr="00CB1A7F">
              <w:t>101750</w:t>
            </w:r>
          </w:p>
        </w:tc>
        <w:tc>
          <w:tcPr>
            <w:tcW w:w="5055" w:type="dxa"/>
            <w:noWrap/>
            <w:hideMark/>
          </w:tcPr>
          <w:p w14:paraId="40CDB9C0" w14:textId="11608DFE" w:rsidR="00CB1A7F" w:rsidRPr="00CB1A7F" w:rsidRDefault="00CB1A7F" w:rsidP="00CB1A7F">
            <w:pPr>
              <w:tabs>
                <w:tab w:val="left" w:pos="360"/>
              </w:tabs>
            </w:pPr>
            <w:r w:rsidRPr="00CB1A7F">
              <w:t>TVPPD -</w:t>
            </w:r>
            <w:r w:rsidRPr="00CB1A7F">
              <w:t>sub transmission</w:t>
            </w:r>
          </w:p>
        </w:tc>
        <w:tc>
          <w:tcPr>
            <w:tcW w:w="1800" w:type="dxa"/>
            <w:noWrap/>
            <w:hideMark/>
          </w:tcPr>
          <w:p w14:paraId="2F5BE4A0" w14:textId="51EE7497" w:rsidR="00CB1A7F" w:rsidRPr="00CB1A7F" w:rsidRDefault="00CB1A7F" w:rsidP="00CB1A7F">
            <w:pPr>
              <w:tabs>
                <w:tab w:val="left" w:pos="360"/>
              </w:tabs>
            </w:pPr>
            <w:r w:rsidRPr="00CB1A7F">
              <w:t xml:space="preserve">          6,962.32 </w:t>
            </w:r>
          </w:p>
        </w:tc>
      </w:tr>
      <w:tr w:rsidR="00CB1A7F" w:rsidRPr="00CB1A7F" w14:paraId="6EE300AA" w14:textId="77777777" w:rsidTr="00CB1A7F">
        <w:trPr>
          <w:trHeight w:val="315"/>
        </w:trPr>
        <w:tc>
          <w:tcPr>
            <w:tcW w:w="1420" w:type="dxa"/>
            <w:noWrap/>
            <w:hideMark/>
          </w:tcPr>
          <w:p w14:paraId="0F67770A" w14:textId="77777777" w:rsidR="00CB1A7F" w:rsidRPr="00CB1A7F" w:rsidRDefault="00CB1A7F" w:rsidP="00CB1A7F">
            <w:pPr>
              <w:tabs>
                <w:tab w:val="left" w:pos="360"/>
              </w:tabs>
            </w:pPr>
            <w:r w:rsidRPr="00CB1A7F">
              <w:t>101751</w:t>
            </w:r>
          </w:p>
        </w:tc>
        <w:tc>
          <w:tcPr>
            <w:tcW w:w="5055" w:type="dxa"/>
            <w:noWrap/>
            <w:hideMark/>
          </w:tcPr>
          <w:p w14:paraId="0F4E6605" w14:textId="77777777" w:rsidR="00CB1A7F" w:rsidRPr="00CB1A7F" w:rsidRDefault="00CB1A7F" w:rsidP="00CB1A7F">
            <w:pPr>
              <w:tabs>
                <w:tab w:val="left" w:pos="360"/>
              </w:tabs>
            </w:pPr>
            <w:r w:rsidRPr="00CB1A7F">
              <w:t>Verizon Wireless - cell phones</w:t>
            </w:r>
          </w:p>
        </w:tc>
        <w:tc>
          <w:tcPr>
            <w:tcW w:w="1800" w:type="dxa"/>
            <w:noWrap/>
            <w:hideMark/>
          </w:tcPr>
          <w:p w14:paraId="4DAC87CF" w14:textId="0F23227B" w:rsidR="00CB1A7F" w:rsidRPr="00CB1A7F" w:rsidRDefault="00CB1A7F" w:rsidP="00CB1A7F">
            <w:pPr>
              <w:tabs>
                <w:tab w:val="left" w:pos="360"/>
              </w:tabs>
            </w:pPr>
            <w:r w:rsidRPr="00CB1A7F">
              <w:t xml:space="preserve">               94.44 </w:t>
            </w:r>
          </w:p>
        </w:tc>
      </w:tr>
      <w:tr w:rsidR="00CB1A7F" w:rsidRPr="00CB1A7F" w14:paraId="7BBD784C" w14:textId="77777777" w:rsidTr="00CB1A7F">
        <w:trPr>
          <w:trHeight w:val="315"/>
        </w:trPr>
        <w:tc>
          <w:tcPr>
            <w:tcW w:w="1420" w:type="dxa"/>
            <w:noWrap/>
            <w:hideMark/>
          </w:tcPr>
          <w:p w14:paraId="159D6C40" w14:textId="77777777" w:rsidR="00CB1A7F" w:rsidRPr="00CB1A7F" w:rsidRDefault="00CB1A7F" w:rsidP="00CB1A7F">
            <w:pPr>
              <w:tabs>
                <w:tab w:val="left" w:pos="360"/>
              </w:tabs>
            </w:pPr>
            <w:r w:rsidRPr="00CB1A7F">
              <w:t>101752</w:t>
            </w:r>
          </w:p>
        </w:tc>
        <w:tc>
          <w:tcPr>
            <w:tcW w:w="5055" w:type="dxa"/>
            <w:noWrap/>
            <w:hideMark/>
          </w:tcPr>
          <w:p w14:paraId="534E9BB4" w14:textId="77777777" w:rsidR="00CB1A7F" w:rsidRPr="00CB1A7F" w:rsidRDefault="00CB1A7F" w:rsidP="00CB1A7F">
            <w:pPr>
              <w:tabs>
                <w:tab w:val="left" w:pos="360"/>
              </w:tabs>
            </w:pPr>
            <w:r w:rsidRPr="00CB1A7F">
              <w:t>Aflac - optional insurance</w:t>
            </w:r>
          </w:p>
        </w:tc>
        <w:tc>
          <w:tcPr>
            <w:tcW w:w="1800" w:type="dxa"/>
            <w:noWrap/>
            <w:hideMark/>
          </w:tcPr>
          <w:p w14:paraId="09B83B09" w14:textId="1F9AC277" w:rsidR="00CB1A7F" w:rsidRPr="00CB1A7F" w:rsidRDefault="00CB1A7F" w:rsidP="00CB1A7F">
            <w:pPr>
              <w:tabs>
                <w:tab w:val="left" w:pos="360"/>
              </w:tabs>
            </w:pPr>
            <w:r w:rsidRPr="00CB1A7F">
              <w:t xml:space="preserve">             284.04 </w:t>
            </w:r>
          </w:p>
        </w:tc>
      </w:tr>
      <w:tr w:rsidR="00CB1A7F" w:rsidRPr="00CB1A7F" w14:paraId="71497BA8" w14:textId="77777777" w:rsidTr="00CB1A7F">
        <w:trPr>
          <w:trHeight w:val="315"/>
        </w:trPr>
        <w:tc>
          <w:tcPr>
            <w:tcW w:w="1420" w:type="dxa"/>
            <w:noWrap/>
            <w:hideMark/>
          </w:tcPr>
          <w:p w14:paraId="2EBCE602" w14:textId="77777777" w:rsidR="00CB1A7F" w:rsidRPr="00CB1A7F" w:rsidRDefault="00CB1A7F" w:rsidP="00CB1A7F">
            <w:pPr>
              <w:tabs>
                <w:tab w:val="left" w:pos="360"/>
              </w:tabs>
            </w:pPr>
            <w:r w:rsidRPr="00CB1A7F">
              <w:t>101753</w:t>
            </w:r>
          </w:p>
        </w:tc>
        <w:tc>
          <w:tcPr>
            <w:tcW w:w="5055" w:type="dxa"/>
            <w:noWrap/>
            <w:hideMark/>
          </w:tcPr>
          <w:p w14:paraId="1FD0B1DF" w14:textId="77777777" w:rsidR="00CB1A7F" w:rsidRPr="00CB1A7F" w:rsidRDefault="00CB1A7F" w:rsidP="00CB1A7F">
            <w:pPr>
              <w:tabs>
                <w:tab w:val="left" w:pos="360"/>
              </w:tabs>
            </w:pPr>
            <w:r w:rsidRPr="00CB1A7F">
              <w:t>Black Hills Energy - gas</w:t>
            </w:r>
          </w:p>
        </w:tc>
        <w:tc>
          <w:tcPr>
            <w:tcW w:w="1800" w:type="dxa"/>
            <w:noWrap/>
            <w:hideMark/>
          </w:tcPr>
          <w:p w14:paraId="24447501" w14:textId="718893CB" w:rsidR="00CB1A7F" w:rsidRPr="00CB1A7F" w:rsidRDefault="00CB1A7F" w:rsidP="00CB1A7F">
            <w:pPr>
              <w:tabs>
                <w:tab w:val="left" w:pos="360"/>
              </w:tabs>
            </w:pPr>
            <w:r w:rsidRPr="00CB1A7F">
              <w:t xml:space="preserve">             827.57 </w:t>
            </w:r>
          </w:p>
        </w:tc>
      </w:tr>
      <w:tr w:rsidR="00CB1A7F" w:rsidRPr="00CB1A7F" w14:paraId="665474D8" w14:textId="77777777" w:rsidTr="00CB1A7F">
        <w:trPr>
          <w:trHeight w:val="315"/>
        </w:trPr>
        <w:tc>
          <w:tcPr>
            <w:tcW w:w="1420" w:type="dxa"/>
            <w:noWrap/>
            <w:hideMark/>
          </w:tcPr>
          <w:p w14:paraId="2B19C322" w14:textId="77777777" w:rsidR="00CB1A7F" w:rsidRPr="00CB1A7F" w:rsidRDefault="00CB1A7F" w:rsidP="00CB1A7F">
            <w:pPr>
              <w:tabs>
                <w:tab w:val="left" w:pos="360"/>
              </w:tabs>
            </w:pPr>
            <w:r w:rsidRPr="00CB1A7F">
              <w:t>101754-85</w:t>
            </w:r>
          </w:p>
        </w:tc>
        <w:tc>
          <w:tcPr>
            <w:tcW w:w="5055" w:type="dxa"/>
            <w:noWrap/>
            <w:hideMark/>
          </w:tcPr>
          <w:p w14:paraId="165FC6CC" w14:textId="77777777" w:rsidR="00CB1A7F" w:rsidRPr="00CB1A7F" w:rsidRDefault="00CB1A7F" w:rsidP="00CB1A7F">
            <w:pPr>
              <w:tabs>
                <w:tab w:val="left" w:pos="360"/>
              </w:tabs>
              <w:rPr>
                <w:sz w:val="22"/>
                <w:szCs w:val="22"/>
              </w:rPr>
            </w:pPr>
            <w:r w:rsidRPr="00CB1A7F">
              <w:rPr>
                <w:sz w:val="22"/>
                <w:szCs w:val="22"/>
              </w:rPr>
              <w:t>Debit - time meter &amp; tow sweeper, antenna repairs</w:t>
            </w:r>
          </w:p>
        </w:tc>
        <w:tc>
          <w:tcPr>
            <w:tcW w:w="1800" w:type="dxa"/>
            <w:noWrap/>
            <w:hideMark/>
          </w:tcPr>
          <w:p w14:paraId="735A329C" w14:textId="6DC31EFC" w:rsidR="00CB1A7F" w:rsidRPr="00CB1A7F" w:rsidRDefault="00CB1A7F" w:rsidP="00CB1A7F">
            <w:pPr>
              <w:tabs>
                <w:tab w:val="left" w:pos="360"/>
              </w:tabs>
            </w:pPr>
            <w:r w:rsidRPr="00CB1A7F">
              <w:t xml:space="preserve">             552.22 </w:t>
            </w:r>
          </w:p>
        </w:tc>
      </w:tr>
      <w:tr w:rsidR="00CB1A7F" w:rsidRPr="00CB1A7F" w14:paraId="61CEC95D" w14:textId="77777777" w:rsidTr="00CB1A7F">
        <w:trPr>
          <w:trHeight w:val="315"/>
        </w:trPr>
        <w:tc>
          <w:tcPr>
            <w:tcW w:w="1420" w:type="dxa"/>
            <w:noWrap/>
            <w:hideMark/>
          </w:tcPr>
          <w:p w14:paraId="51136B25" w14:textId="77777777" w:rsidR="00CB1A7F" w:rsidRPr="00CB1A7F" w:rsidRDefault="00CB1A7F" w:rsidP="00CB1A7F">
            <w:pPr>
              <w:tabs>
                <w:tab w:val="left" w:pos="360"/>
              </w:tabs>
            </w:pPr>
            <w:r w:rsidRPr="00CB1A7F">
              <w:t>101757</w:t>
            </w:r>
          </w:p>
        </w:tc>
        <w:tc>
          <w:tcPr>
            <w:tcW w:w="5055" w:type="dxa"/>
            <w:noWrap/>
            <w:hideMark/>
          </w:tcPr>
          <w:p w14:paraId="71023AC3" w14:textId="77777777" w:rsidR="00CB1A7F" w:rsidRPr="00CB1A7F" w:rsidRDefault="00CB1A7F" w:rsidP="00CB1A7F">
            <w:pPr>
              <w:tabs>
                <w:tab w:val="left" w:pos="360"/>
              </w:tabs>
            </w:pPr>
            <w:r w:rsidRPr="00CB1A7F">
              <w:t>HSA - contributions</w:t>
            </w:r>
          </w:p>
        </w:tc>
        <w:tc>
          <w:tcPr>
            <w:tcW w:w="1800" w:type="dxa"/>
            <w:noWrap/>
            <w:hideMark/>
          </w:tcPr>
          <w:p w14:paraId="7D954040" w14:textId="5462CF9A" w:rsidR="00CB1A7F" w:rsidRPr="00CB1A7F" w:rsidRDefault="00CB1A7F" w:rsidP="00CB1A7F">
            <w:pPr>
              <w:tabs>
                <w:tab w:val="left" w:pos="360"/>
              </w:tabs>
            </w:pPr>
            <w:r w:rsidRPr="00CB1A7F">
              <w:t xml:space="preserve">             797.16 </w:t>
            </w:r>
          </w:p>
        </w:tc>
      </w:tr>
      <w:tr w:rsidR="00CB1A7F" w:rsidRPr="00CB1A7F" w14:paraId="6090073B" w14:textId="77777777" w:rsidTr="00CB1A7F">
        <w:trPr>
          <w:trHeight w:val="315"/>
        </w:trPr>
        <w:tc>
          <w:tcPr>
            <w:tcW w:w="1420" w:type="dxa"/>
            <w:noWrap/>
            <w:hideMark/>
          </w:tcPr>
          <w:p w14:paraId="550FE733" w14:textId="77777777" w:rsidR="00CB1A7F" w:rsidRPr="00CB1A7F" w:rsidRDefault="00CB1A7F" w:rsidP="00CB1A7F">
            <w:pPr>
              <w:tabs>
                <w:tab w:val="left" w:pos="360"/>
              </w:tabs>
            </w:pPr>
            <w:r w:rsidRPr="00CB1A7F">
              <w:t>101758-75</w:t>
            </w:r>
          </w:p>
        </w:tc>
        <w:tc>
          <w:tcPr>
            <w:tcW w:w="5055" w:type="dxa"/>
            <w:noWrap/>
            <w:hideMark/>
          </w:tcPr>
          <w:p w14:paraId="5E257760" w14:textId="77777777" w:rsidR="00CB1A7F" w:rsidRPr="00CB1A7F" w:rsidRDefault="00CB1A7F" w:rsidP="00CB1A7F">
            <w:pPr>
              <w:tabs>
                <w:tab w:val="left" w:pos="360"/>
              </w:tabs>
            </w:pPr>
            <w:r w:rsidRPr="00CB1A7F">
              <w:t xml:space="preserve">NE Dept of Revenue - State </w:t>
            </w:r>
            <w:proofErr w:type="spellStart"/>
            <w:r w:rsidRPr="00CB1A7F">
              <w:t>wh</w:t>
            </w:r>
            <w:proofErr w:type="spellEnd"/>
            <w:r w:rsidRPr="00CB1A7F">
              <w:t xml:space="preserve"> &amp; sales tax</w:t>
            </w:r>
          </w:p>
        </w:tc>
        <w:tc>
          <w:tcPr>
            <w:tcW w:w="1800" w:type="dxa"/>
            <w:noWrap/>
            <w:hideMark/>
          </w:tcPr>
          <w:p w14:paraId="5E6194A3" w14:textId="7ABD89F7" w:rsidR="00CB1A7F" w:rsidRPr="00CB1A7F" w:rsidRDefault="00CB1A7F" w:rsidP="00CB1A7F">
            <w:pPr>
              <w:tabs>
                <w:tab w:val="left" w:pos="360"/>
              </w:tabs>
            </w:pPr>
            <w:r w:rsidRPr="00CB1A7F">
              <w:t xml:space="preserve">          7,855.43 </w:t>
            </w:r>
          </w:p>
        </w:tc>
      </w:tr>
      <w:tr w:rsidR="00CB1A7F" w:rsidRPr="00CB1A7F" w14:paraId="51150F4F" w14:textId="77777777" w:rsidTr="00CB1A7F">
        <w:trPr>
          <w:trHeight w:val="315"/>
        </w:trPr>
        <w:tc>
          <w:tcPr>
            <w:tcW w:w="1420" w:type="dxa"/>
            <w:noWrap/>
            <w:hideMark/>
          </w:tcPr>
          <w:p w14:paraId="1072505B" w14:textId="77777777" w:rsidR="00CB1A7F" w:rsidRPr="00CB1A7F" w:rsidRDefault="00CB1A7F" w:rsidP="00CB1A7F">
            <w:pPr>
              <w:tabs>
                <w:tab w:val="left" w:pos="360"/>
              </w:tabs>
            </w:pPr>
            <w:r w:rsidRPr="00CB1A7F">
              <w:t>101759</w:t>
            </w:r>
          </w:p>
        </w:tc>
        <w:tc>
          <w:tcPr>
            <w:tcW w:w="5055" w:type="dxa"/>
            <w:noWrap/>
            <w:hideMark/>
          </w:tcPr>
          <w:p w14:paraId="0C817872" w14:textId="4A2A1F28" w:rsidR="00CB1A7F" w:rsidRPr="00CB1A7F" w:rsidRDefault="00CB1A7F" w:rsidP="00CB1A7F">
            <w:pPr>
              <w:tabs>
                <w:tab w:val="left" w:pos="360"/>
              </w:tabs>
            </w:pPr>
            <w:r w:rsidRPr="00CB1A7F">
              <w:t xml:space="preserve">Water &amp; Light - city </w:t>
            </w:r>
            <w:r w:rsidRPr="00CB1A7F">
              <w:t>uti</w:t>
            </w:r>
            <w:r>
              <w:t>l</w:t>
            </w:r>
            <w:r w:rsidRPr="00CB1A7F">
              <w:t>ities</w:t>
            </w:r>
          </w:p>
        </w:tc>
        <w:tc>
          <w:tcPr>
            <w:tcW w:w="1800" w:type="dxa"/>
            <w:noWrap/>
            <w:hideMark/>
          </w:tcPr>
          <w:p w14:paraId="5DF66888" w14:textId="4E96656B" w:rsidR="00CB1A7F" w:rsidRPr="00CB1A7F" w:rsidRDefault="00CB1A7F" w:rsidP="00CB1A7F">
            <w:pPr>
              <w:tabs>
                <w:tab w:val="left" w:pos="360"/>
              </w:tabs>
            </w:pPr>
            <w:r w:rsidRPr="00CB1A7F">
              <w:t xml:space="preserve">          6,264.59 </w:t>
            </w:r>
          </w:p>
        </w:tc>
      </w:tr>
      <w:tr w:rsidR="00CB1A7F" w:rsidRPr="00CB1A7F" w14:paraId="6151C08A" w14:textId="77777777" w:rsidTr="00CB1A7F">
        <w:trPr>
          <w:trHeight w:val="315"/>
        </w:trPr>
        <w:tc>
          <w:tcPr>
            <w:tcW w:w="1420" w:type="dxa"/>
            <w:noWrap/>
            <w:hideMark/>
          </w:tcPr>
          <w:p w14:paraId="2FF924BD" w14:textId="77777777" w:rsidR="00CB1A7F" w:rsidRPr="00CB1A7F" w:rsidRDefault="00CB1A7F" w:rsidP="00CB1A7F">
            <w:pPr>
              <w:tabs>
                <w:tab w:val="left" w:pos="360"/>
              </w:tabs>
            </w:pPr>
            <w:r w:rsidRPr="00CB1A7F">
              <w:t>101760</w:t>
            </w:r>
          </w:p>
        </w:tc>
        <w:tc>
          <w:tcPr>
            <w:tcW w:w="5055" w:type="dxa"/>
            <w:noWrap/>
            <w:hideMark/>
          </w:tcPr>
          <w:p w14:paraId="040334BD" w14:textId="56E5D5F0" w:rsidR="00CB1A7F" w:rsidRPr="00CB1A7F" w:rsidRDefault="00CB1A7F" w:rsidP="00CB1A7F">
            <w:pPr>
              <w:tabs>
                <w:tab w:val="left" w:pos="360"/>
              </w:tabs>
            </w:pPr>
            <w:r w:rsidRPr="00CB1A7F">
              <w:t>Charles Schwab - retir</w:t>
            </w:r>
            <w:r>
              <w:t>e</w:t>
            </w:r>
            <w:r w:rsidRPr="00CB1A7F">
              <w:t>ment</w:t>
            </w:r>
          </w:p>
        </w:tc>
        <w:tc>
          <w:tcPr>
            <w:tcW w:w="1800" w:type="dxa"/>
            <w:noWrap/>
            <w:hideMark/>
          </w:tcPr>
          <w:p w14:paraId="0A0AF47B" w14:textId="4A4D315A" w:rsidR="00CB1A7F" w:rsidRPr="00CB1A7F" w:rsidRDefault="00CB1A7F" w:rsidP="00CB1A7F">
            <w:pPr>
              <w:tabs>
                <w:tab w:val="left" w:pos="360"/>
              </w:tabs>
            </w:pPr>
            <w:r w:rsidRPr="00CB1A7F">
              <w:t xml:space="preserve">          2,390.24 </w:t>
            </w:r>
          </w:p>
        </w:tc>
      </w:tr>
      <w:tr w:rsidR="00CB1A7F" w:rsidRPr="00CB1A7F" w14:paraId="3B527C92" w14:textId="77777777" w:rsidTr="00CB1A7F">
        <w:trPr>
          <w:trHeight w:val="315"/>
        </w:trPr>
        <w:tc>
          <w:tcPr>
            <w:tcW w:w="1420" w:type="dxa"/>
            <w:noWrap/>
            <w:hideMark/>
          </w:tcPr>
          <w:p w14:paraId="18544E45" w14:textId="77777777" w:rsidR="00CB1A7F" w:rsidRPr="00CB1A7F" w:rsidRDefault="00CB1A7F" w:rsidP="00CB1A7F">
            <w:pPr>
              <w:tabs>
                <w:tab w:val="left" w:pos="360"/>
              </w:tabs>
            </w:pPr>
            <w:r w:rsidRPr="00CB1A7F">
              <w:t>101762</w:t>
            </w:r>
          </w:p>
        </w:tc>
        <w:tc>
          <w:tcPr>
            <w:tcW w:w="5055" w:type="dxa"/>
            <w:noWrap/>
            <w:hideMark/>
          </w:tcPr>
          <w:p w14:paraId="754B6243" w14:textId="77777777" w:rsidR="00CB1A7F" w:rsidRPr="00CB1A7F" w:rsidRDefault="00CB1A7F" w:rsidP="00CB1A7F">
            <w:pPr>
              <w:tabs>
                <w:tab w:val="left" w:pos="360"/>
              </w:tabs>
            </w:pPr>
            <w:r w:rsidRPr="00CB1A7F">
              <w:t>D &amp; N Lammels - repairs</w:t>
            </w:r>
          </w:p>
        </w:tc>
        <w:tc>
          <w:tcPr>
            <w:tcW w:w="1800" w:type="dxa"/>
            <w:noWrap/>
            <w:hideMark/>
          </w:tcPr>
          <w:p w14:paraId="6805A331" w14:textId="0E6B34D9" w:rsidR="00CB1A7F" w:rsidRPr="00CB1A7F" w:rsidRDefault="00CB1A7F" w:rsidP="00CB1A7F">
            <w:pPr>
              <w:tabs>
                <w:tab w:val="left" w:pos="360"/>
              </w:tabs>
            </w:pPr>
            <w:r w:rsidRPr="00CB1A7F">
              <w:t xml:space="preserve">             247.06 </w:t>
            </w:r>
          </w:p>
        </w:tc>
      </w:tr>
      <w:tr w:rsidR="00CB1A7F" w:rsidRPr="00CB1A7F" w14:paraId="605580BD" w14:textId="77777777" w:rsidTr="00CB1A7F">
        <w:trPr>
          <w:trHeight w:val="315"/>
        </w:trPr>
        <w:tc>
          <w:tcPr>
            <w:tcW w:w="1420" w:type="dxa"/>
            <w:noWrap/>
            <w:hideMark/>
          </w:tcPr>
          <w:p w14:paraId="6681CAD9" w14:textId="77777777" w:rsidR="00CB1A7F" w:rsidRPr="00CB1A7F" w:rsidRDefault="00CB1A7F" w:rsidP="00CB1A7F">
            <w:pPr>
              <w:tabs>
                <w:tab w:val="left" w:pos="360"/>
              </w:tabs>
            </w:pPr>
            <w:r w:rsidRPr="00CB1A7F">
              <w:t>101763</w:t>
            </w:r>
          </w:p>
        </w:tc>
        <w:tc>
          <w:tcPr>
            <w:tcW w:w="5055" w:type="dxa"/>
            <w:noWrap/>
            <w:hideMark/>
          </w:tcPr>
          <w:p w14:paraId="1C4FD08F" w14:textId="77777777" w:rsidR="00CB1A7F" w:rsidRPr="00CB1A7F" w:rsidRDefault="00CB1A7F" w:rsidP="00CB1A7F">
            <w:pPr>
              <w:tabs>
                <w:tab w:val="left" w:pos="360"/>
              </w:tabs>
            </w:pPr>
            <w:r w:rsidRPr="00CB1A7F">
              <w:t>Dutton Lainson - meter</w:t>
            </w:r>
          </w:p>
        </w:tc>
        <w:tc>
          <w:tcPr>
            <w:tcW w:w="1800" w:type="dxa"/>
            <w:noWrap/>
            <w:hideMark/>
          </w:tcPr>
          <w:p w14:paraId="3D00BCBD" w14:textId="41D71291" w:rsidR="00CB1A7F" w:rsidRPr="00CB1A7F" w:rsidRDefault="00CB1A7F" w:rsidP="00CB1A7F">
            <w:pPr>
              <w:tabs>
                <w:tab w:val="left" w:pos="360"/>
              </w:tabs>
            </w:pPr>
            <w:r w:rsidRPr="00CB1A7F">
              <w:t xml:space="preserve">             736.96 </w:t>
            </w:r>
          </w:p>
        </w:tc>
      </w:tr>
      <w:tr w:rsidR="00CB1A7F" w:rsidRPr="00CB1A7F" w14:paraId="52B3B9C9" w14:textId="77777777" w:rsidTr="00CB1A7F">
        <w:trPr>
          <w:trHeight w:val="315"/>
        </w:trPr>
        <w:tc>
          <w:tcPr>
            <w:tcW w:w="1420" w:type="dxa"/>
            <w:noWrap/>
            <w:hideMark/>
          </w:tcPr>
          <w:p w14:paraId="4B38C9F2" w14:textId="77777777" w:rsidR="00CB1A7F" w:rsidRPr="00CB1A7F" w:rsidRDefault="00CB1A7F" w:rsidP="00CB1A7F">
            <w:pPr>
              <w:tabs>
                <w:tab w:val="left" w:pos="360"/>
              </w:tabs>
            </w:pPr>
            <w:r w:rsidRPr="00CB1A7F">
              <w:t>101765</w:t>
            </w:r>
          </w:p>
        </w:tc>
        <w:tc>
          <w:tcPr>
            <w:tcW w:w="5055" w:type="dxa"/>
            <w:noWrap/>
            <w:hideMark/>
          </w:tcPr>
          <w:p w14:paraId="5CA82958" w14:textId="77777777" w:rsidR="00CB1A7F" w:rsidRPr="00CB1A7F" w:rsidRDefault="00CB1A7F" w:rsidP="00CB1A7F">
            <w:pPr>
              <w:tabs>
                <w:tab w:val="left" w:pos="360"/>
              </w:tabs>
            </w:pPr>
            <w:r w:rsidRPr="00CB1A7F">
              <w:t>Arapahoe Chamber - annual contribution</w:t>
            </w:r>
          </w:p>
        </w:tc>
        <w:tc>
          <w:tcPr>
            <w:tcW w:w="1800" w:type="dxa"/>
            <w:noWrap/>
            <w:hideMark/>
          </w:tcPr>
          <w:p w14:paraId="3A470C68" w14:textId="72F0252E" w:rsidR="00CB1A7F" w:rsidRPr="00CB1A7F" w:rsidRDefault="00CB1A7F" w:rsidP="00CB1A7F">
            <w:pPr>
              <w:tabs>
                <w:tab w:val="left" w:pos="360"/>
              </w:tabs>
            </w:pPr>
            <w:r w:rsidRPr="00CB1A7F">
              <w:t xml:space="preserve">             100.00 </w:t>
            </w:r>
          </w:p>
        </w:tc>
      </w:tr>
      <w:tr w:rsidR="00CB1A7F" w:rsidRPr="00CB1A7F" w14:paraId="7DE24AAF" w14:textId="77777777" w:rsidTr="00CB1A7F">
        <w:trPr>
          <w:trHeight w:val="315"/>
        </w:trPr>
        <w:tc>
          <w:tcPr>
            <w:tcW w:w="1420" w:type="dxa"/>
            <w:noWrap/>
            <w:hideMark/>
          </w:tcPr>
          <w:p w14:paraId="53EB4336" w14:textId="77777777" w:rsidR="00CB1A7F" w:rsidRPr="00CB1A7F" w:rsidRDefault="00CB1A7F" w:rsidP="00CB1A7F">
            <w:pPr>
              <w:tabs>
                <w:tab w:val="left" w:pos="360"/>
              </w:tabs>
            </w:pPr>
            <w:r w:rsidRPr="00CB1A7F">
              <w:t>101766</w:t>
            </w:r>
          </w:p>
        </w:tc>
        <w:tc>
          <w:tcPr>
            <w:tcW w:w="5055" w:type="dxa"/>
            <w:noWrap/>
            <w:hideMark/>
          </w:tcPr>
          <w:p w14:paraId="037E5DBD" w14:textId="77777777" w:rsidR="00CB1A7F" w:rsidRPr="00CB1A7F" w:rsidRDefault="00CB1A7F" w:rsidP="00CB1A7F">
            <w:pPr>
              <w:tabs>
                <w:tab w:val="left" w:pos="360"/>
              </w:tabs>
            </w:pPr>
            <w:r w:rsidRPr="00CB1A7F">
              <w:t>BOK Financial - fees for landmark bond</w:t>
            </w:r>
          </w:p>
        </w:tc>
        <w:tc>
          <w:tcPr>
            <w:tcW w:w="1800" w:type="dxa"/>
            <w:noWrap/>
            <w:hideMark/>
          </w:tcPr>
          <w:p w14:paraId="21DEDD73" w14:textId="01CF541E" w:rsidR="00CB1A7F" w:rsidRPr="00CB1A7F" w:rsidRDefault="00CB1A7F" w:rsidP="00CB1A7F">
            <w:pPr>
              <w:tabs>
                <w:tab w:val="left" w:pos="360"/>
              </w:tabs>
            </w:pPr>
            <w:r w:rsidRPr="00CB1A7F">
              <w:t xml:space="preserve">             750.00 </w:t>
            </w:r>
          </w:p>
        </w:tc>
      </w:tr>
      <w:tr w:rsidR="00CB1A7F" w:rsidRPr="00CB1A7F" w14:paraId="09D83769" w14:textId="77777777" w:rsidTr="00CB1A7F">
        <w:trPr>
          <w:trHeight w:val="315"/>
        </w:trPr>
        <w:tc>
          <w:tcPr>
            <w:tcW w:w="1420" w:type="dxa"/>
            <w:noWrap/>
            <w:hideMark/>
          </w:tcPr>
          <w:p w14:paraId="6D580778" w14:textId="77777777" w:rsidR="00CB1A7F" w:rsidRPr="00CB1A7F" w:rsidRDefault="00CB1A7F" w:rsidP="00CB1A7F">
            <w:pPr>
              <w:tabs>
                <w:tab w:val="left" w:pos="360"/>
              </w:tabs>
            </w:pPr>
            <w:r w:rsidRPr="00CB1A7F">
              <w:t>101767</w:t>
            </w:r>
          </w:p>
        </w:tc>
        <w:tc>
          <w:tcPr>
            <w:tcW w:w="5055" w:type="dxa"/>
            <w:noWrap/>
            <w:hideMark/>
          </w:tcPr>
          <w:p w14:paraId="65237603" w14:textId="77777777" w:rsidR="00CB1A7F" w:rsidRPr="00CB1A7F" w:rsidRDefault="00CB1A7F" w:rsidP="00CB1A7F">
            <w:pPr>
              <w:tabs>
                <w:tab w:val="left" w:pos="360"/>
              </w:tabs>
            </w:pPr>
            <w:r w:rsidRPr="00CB1A7F">
              <w:t>Furnas County Treasurer - police protection</w:t>
            </w:r>
          </w:p>
        </w:tc>
        <w:tc>
          <w:tcPr>
            <w:tcW w:w="1800" w:type="dxa"/>
            <w:noWrap/>
            <w:hideMark/>
          </w:tcPr>
          <w:p w14:paraId="1C732ED4" w14:textId="09DAC6DD" w:rsidR="00CB1A7F" w:rsidRPr="00CB1A7F" w:rsidRDefault="00CB1A7F" w:rsidP="00CB1A7F">
            <w:pPr>
              <w:tabs>
                <w:tab w:val="left" w:pos="360"/>
              </w:tabs>
            </w:pPr>
            <w:r w:rsidRPr="00CB1A7F">
              <w:t xml:space="preserve">          5,666.67 </w:t>
            </w:r>
          </w:p>
        </w:tc>
      </w:tr>
      <w:tr w:rsidR="00CB1A7F" w:rsidRPr="00CB1A7F" w14:paraId="180B127A" w14:textId="77777777" w:rsidTr="00CB1A7F">
        <w:trPr>
          <w:trHeight w:val="315"/>
        </w:trPr>
        <w:tc>
          <w:tcPr>
            <w:tcW w:w="1420" w:type="dxa"/>
            <w:noWrap/>
            <w:hideMark/>
          </w:tcPr>
          <w:p w14:paraId="46D27A0E" w14:textId="77777777" w:rsidR="00CB1A7F" w:rsidRPr="00CB1A7F" w:rsidRDefault="00CB1A7F" w:rsidP="00CB1A7F">
            <w:pPr>
              <w:tabs>
                <w:tab w:val="left" w:pos="360"/>
              </w:tabs>
            </w:pPr>
            <w:r w:rsidRPr="00CB1A7F">
              <w:t>101768</w:t>
            </w:r>
          </w:p>
        </w:tc>
        <w:tc>
          <w:tcPr>
            <w:tcW w:w="5055" w:type="dxa"/>
            <w:noWrap/>
            <w:hideMark/>
          </w:tcPr>
          <w:p w14:paraId="13A14CCC" w14:textId="77777777" w:rsidR="00CB1A7F" w:rsidRPr="00CB1A7F" w:rsidRDefault="00CB1A7F" w:rsidP="00CB1A7F">
            <w:pPr>
              <w:tabs>
                <w:tab w:val="left" w:pos="360"/>
              </w:tabs>
            </w:pPr>
            <w:r w:rsidRPr="00CB1A7F">
              <w:t>Hometown Leasing - copier leases</w:t>
            </w:r>
          </w:p>
        </w:tc>
        <w:tc>
          <w:tcPr>
            <w:tcW w:w="1800" w:type="dxa"/>
            <w:noWrap/>
            <w:hideMark/>
          </w:tcPr>
          <w:p w14:paraId="2E0BDC31" w14:textId="290BB619" w:rsidR="00CB1A7F" w:rsidRPr="00CB1A7F" w:rsidRDefault="00CB1A7F" w:rsidP="00CB1A7F">
            <w:pPr>
              <w:tabs>
                <w:tab w:val="left" w:pos="360"/>
              </w:tabs>
            </w:pPr>
            <w:r w:rsidRPr="00CB1A7F">
              <w:t xml:space="preserve">             247.21 </w:t>
            </w:r>
          </w:p>
        </w:tc>
      </w:tr>
      <w:tr w:rsidR="00CB1A7F" w:rsidRPr="00CB1A7F" w14:paraId="4537239C" w14:textId="77777777" w:rsidTr="00CB1A7F">
        <w:trPr>
          <w:trHeight w:val="315"/>
        </w:trPr>
        <w:tc>
          <w:tcPr>
            <w:tcW w:w="1420" w:type="dxa"/>
            <w:noWrap/>
            <w:hideMark/>
          </w:tcPr>
          <w:p w14:paraId="7BD0A184" w14:textId="77777777" w:rsidR="00CB1A7F" w:rsidRPr="00CB1A7F" w:rsidRDefault="00CB1A7F" w:rsidP="00CB1A7F">
            <w:pPr>
              <w:tabs>
                <w:tab w:val="left" w:pos="360"/>
              </w:tabs>
            </w:pPr>
            <w:r w:rsidRPr="00CB1A7F">
              <w:t>101769</w:t>
            </w:r>
          </w:p>
        </w:tc>
        <w:tc>
          <w:tcPr>
            <w:tcW w:w="5055" w:type="dxa"/>
            <w:noWrap/>
            <w:hideMark/>
          </w:tcPr>
          <w:p w14:paraId="0DD144EF" w14:textId="77777777" w:rsidR="00CB1A7F" w:rsidRPr="00CB1A7F" w:rsidRDefault="00CB1A7F" w:rsidP="00CB1A7F">
            <w:pPr>
              <w:tabs>
                <w:tab w:val="left" w:pos="360"/>
              </w:tabs>
            </w:pPr>
            <w:r w:rsidRPr="00CB1A7F">
              <w:t xml:space="preserve">Sandry Fire - </w:t>
            </w:r>
            <w:proofErr w:type="spellStart"/>
            <w:r w:rsidRPr="00CB1A7F">
              <w:t>scba</w:t>
            </w:r>
            <w:proofErr w:type="spellEnd"/>
            <w:r w:rsidRPr="00CB1A7F">
              <w:t xml:space="preserve"> flow testing</w:t>
            </w:r>
          </w:p>
        </w:tc>
        <w:tc>
          <w:tcPr>
            <w:tcW w:w="1800" w:type="dxa"/>
            <w:noWrap/>
            <w:hideMark/>
          </w:tcPr>
          <w:p w14:paraId="304E4198" w14:textId="4155B530" w:rsidR="00CB1A7F" w:rsidRPr="00CB1A7F" w:rsidRDefault="00CB1A7F" w:rsidP="00CB1A7F">
            <w:pPr>
              <w:tabs>
                <w:tab w:val="left" w:pos="360"/>
              </w:tabs>
            </w:pPr>
            <w:r w:rsidRPr="00CB1A7F">
              <w:t xml:space="preserve">             477.50 </w:t>
            </w:r>
          </w:p>
        </w:tc>
      </w:tr>
      <w:tr w:rsidR="00CB1A7F" w:rsidRPr="00CB1A7F" w14:paraId="69FD08B0" w14:textId="77777777" w:rsidTr="00CB1A7F">
        <w:trPr>
          <w:trHeight w:val="315"/>
        </w:trPr>
        <w:tc>
          <w:tcPr>
            <w:tcW w:w="1420" w:type="dxa"/>
            <w:noWrap/>
            <w:hideMark/>
          </w:tcPr>
          <w:p w14:paraId="6F5DE4C5" w14:textId="77777777" w:rsidR="00CB1A7F" w:rsidRPr="00CB1A7F" w:rsidRDefault="00CB1A7F" w:rsidP="00CB1A7F">
            <w:pPr>
              <w:tabs>
                <w:tab w:val="left" w:pos="360"/>
              </w:tabs>
            </w:pPr>
            <w:r w:rsidRPr="00CB1A7F">
              <w:t>101770</w:t>
            </w:r>
          </w:p>
        </w:tc>
        <w:tc>
          <w:tcPr>
            <w:tcW w:w="5055" w:type="dxa"/>
            <w:noWrap/>
            <w:hideMark/>
          </w:tcPr>
          <w:p w14:paraId="001E5640" w14:textId="77777777" w:rsidR="00CB1A7F" w:rsidRPr="00CB1A7F" w:rsidRDefault="00CB1A7F" w:rsidP="00CB1A7F">
            <w:pPr>
              <w:tabs>
                <w:tab w:val="left" w:pos="360"/>
              </w:tabs>
            </w:pPr>
            <w:r w:rsidRPr="00CB1A7F">
              <w:t xml:space="preserve">Dixie Sickels - mileage </w:t>
            </w:r>
            <w:proofErr w:type="spellStart"/>
            <w:r w:rsidRPr="00CB1A7F">
              <w:t>reimb</w:t>
            </w:r>
            <w:proofErr w:type="spellEnd"/>
          </w:p>
        </w:tc>
        <w:tc>
          <w:tcPr>
            <w:tcW w:w="1800" w:type="dxa"/>
            <w:noWrap/>
            <w:hideMark/>
          </w:tcPr>
          <w:p w14:paraId="26DF9252" w14:textId="1014D469" w:rsidR="00CB1A7F" w:rsidRPr="00CB1A7F" w:rsidRDefault="00CB1A7F" w:rsidP="00CB1A7F">
            <w:pPr>
              <w:tabs>
                <w:tab w:val="left" w:pos="360"/>
              </w:tabs>
            </w:pPr>
            <w:r w:rsidRPr="00CB1A7F">
              <w:t xml:space="preserve">               84.16 </w:t>
            </w:r>
          </w:p>
        </w:tc>
      </w:tr>
      <w:tr w:rsidR="00CB1A7F" w:rsidRPr="00CB1A7F" w14:paraId="577FBC28" w14:textId="77777777" w:rsidTr="00CB1A7F">
        <w:trPr>
          <w:trHeight w:val="315"/>
        </w:trPr>
        <w:tc>
          <w:tcPr>
            <w:tcW w:w="1420" w:type="dxa"/>
            <w:noWrap/>
            <w:hideMark/>
          </w:tcPr>
          <w:p w14:paraId="2B43394E" w14:textId="77777777" w:rsidR="00CB1A7F" w:rsidRPr="00CB1A7F" w:rsidRDefault="00CB1A7F" w:rsidP="00CB1A7F">
            <w:pPr>
              <w:tabs>
                <w:tab w:val="left" w:pos="360"/>
              </w:tabs>
            </w:pPr>
            <w:r w:rsidRPr="00CB1A7F">
              <w:t>101771-73</w:t>
            </w:r>
          </w:p>
        </w:tc>
        <w:tc>
          <w:tcPr>
            <w:tcW w:w="5055" w:type="dxa"/>
            <w:noWrap/>
            <w:hideMark/>
          </w:tcPr>
          <w:p w14:paraId="4CFA385B" w14:textId="77777777" w:rsidR="00CB1A7F" w:rsidRPr="00CB1A7F" w:rsidRDefault="00CB1A7F" w:rsidP="00CB1A7F">
            <w:pPr>
              <w:tabs>
                <w:tab w:val="left" w:pos="360"/>
              </w:tabs>
            </w:pPr>
            <w:r w:rsidRPr="00CB1A7F">
              <w:t>ATC Communications - city phone</w:t>
            </w:r>
          </w:p>
        </w:tc>
        <w:tc>
          <w:tcPr>
            <w:tcW w:w="1800" w:type="dxa"/>
            <w:noWrap/>
            <w:hideMark/>
          </w:tcPr>
          <w:p w14:paraId="3650DECA" w14:textId="0A257366" w:rsidR="00CB1A7F" w:rsidRPr="00CB1A7F" w:rsidRDefault="00CB1A7F" w:rsidP="00CB1A7F">
            <w:pPr>
              <w:tabs>
                <w:tab w:val="left" w:pos="360"/>
              </w:tabs>
            </w:pPr>
            <w:r w:rsidRPr="00CB1A7F">
              <w:t xml:space="preserve">             860.59 </w:t>
            </w:r>
          </w:p>
        </w:tc>
      </w:tr>
      <w:tr w:rsidR="00CB1A7F" w:rsidRPr="00CB1A7F" w14:paraId="71987595" w14:textId="77777777" w:rsidTr="00CB1A7F">
        <w:trPr>
          <w:trHeight w:val="315"/>
        </w:trPr>
        <w:tc>
          <w:tcPr>
            <w:tcW w:w="1420" w:type="dxa"/>
            <w:noWrap/>
            <w:hideMark/>
          </w:tcPr>
          <w:p w14:paraId="5A621D07" w14:textId="77777777" w:rsidR="00CB1A7F" w:rsidRPr="00CB1A7F" w:rsidRDefault="00CB1A7F" w:rsidP="00CB1A7F">
            <w:pPr>
              <w:tabs>
                <w:tab w:val="left" w:pos="360"/>
              </w:tabs>
            </w:pPr>
            <w:r w:rsidRPr="00CB1A7F">
              <w:t>101772</w:t>
            </w:r>
          </w:p>
        </w:tc>
        <w:tc>
          <w:tcPr>
            <w:tcW w:w="5055" w:type="dxa"/>
            <w:noWrap/>
            <w:hideMark/>
          </w:tcPr>
          <w:p w14:paraId="01006EDD" w14:textId="77777777" w:rsidR="00CB1A7F" w:rsidRPr="00CB1A7F" w:rsidRDefault="00CB1A7F" w:rsidP="00CB1A7F">
            <w:pPr>
              <w:tabs>
                <w:tab w:val="left" w:pos="360"/>
              </w:tabs>
            </w:pPr>
            <w:r w:rsidRPr="00CB1A7F">
              <w:t>Century Link - police phone</w:t>
            </w:r>
          </w:p>
        </w:tc>
        <w:tc>
          <w:tcPr>
            <w:tcW w:w="1800" w:type="dxa"/>
            <w:noWrap/>
            <w:hideMark/>
          </w:tcPr>
          <w:p w14:paraId="08A9B52F" w14:textId="59C8CCD2" w:rsidR="00CB1A7F" w:rsidRPr="00CB1A7F" w:rsidRDefault="00CB1A7F" w:rsidP="00CB1A7F">
            <w:pPr>
              <w:tabs>
                <w:tab w:val="left" w:pos="360"/>
              </w:tabs>
            </w:pPr>
            <w:r w:rsidRPr="00CB1A7F">
              <w:t xml:space="preserve">               43.43 </w:t>
            </w:r>
          </w:p>
        </w:tc>
      </w:tr>
      <w:tr w:rsidR="00CB1A7F" w:rsidRPr="00CB1A7F" w14:paraId="1762092A" w14:textId="77777777" w:rsidTr="00CB1A7F">
        <w:trPr>
          <w:trHeight w:val="315"/>
        </w:trPr>
        <w:tc>
          <w:tcPr>
            <w:tcW w:w="1420" w:type="dxa"/>
            <w:noWrap/>
            <w:hideMark/>
          </w:tcPr>
          <w:p w14:paraId="00E3D29A" w14:textId="77777777" w:rsidR="00CB1A7F" w:rsidRPr="00CB1A7F" w:rsidRDefault="00CB1A7F" w:rsidP="00CB1A7F">
            <w:pPr>
              <w:tabs>
                <w:tab w:val="left" w:pos="360"/>
              </w:tabs>
            </w:pPr>
            <w:r w:rsidRPr="00CB1A7F">
              <w:t>101774</w:t>
            </w:r>
          </w:p>
        </w:tc>
        <w:tc>
          <w:tcPr>
            <w:tcW w:w="5055" w:type="dxa"/>
            <w:noWrap/>
            <w:hideMark/>
          </w:tcPr>
          <w:p w14:paraId="3F130462" w14:textId="77777777" w:rsidR="00CB1A7F" w:rsidRPr="00CB1A7F" w:rsidRDefault="00CB1A7F" w:rsidP="00CB1A7F">
            <w:pPr>
              <w:tabs>
                <w:tab w:val="left" w:pos="360"/>
              </w:tabs>
            </w:pPr>
            <w:r w:rsidRPr="00CB1A7F">
              <w:t>Landmark - water pump for street sweeper</w:t>
            </w:r>
          </w:p>
        </w:tc>
        <w:tc>
          <w:tcPr>
            <w:tcW w:w="1800" w:type="dxa"/>
            <w:noWrap/>
            <w:hideMark/>
          </w:tcPr>
          <w:p w14:paraId="579C0469" w14:textId="07667A0C" w:rsidR="00CB1A7F" w:rsidRPr="00CB1A7F" w:rsidRDefault="00CB1A7F" w:rsidP="00CB1A7F">
            <w:pPr>
              <w:tabs>
                <w:tab w:val="left" w:pos="360"/>
              </w:tabs>
            </w:pPr>
            <w:r w:rsidRPr="00CB1A7F">
              <w:t xml:space="preserve">             268.08 </w:t>
            </w:r>
          </w:p>
        </w:tc>
      </w:tr>
      <w:tr w:rsidR="00CB1A7F" w:rsidRPr="00CB1A7F" w14:paraId="3DF99860" w14:textId="77777777" w:rsidTr="00CB1A7F">
        <w:trPr>
          <w:trHeight w:val="315"/>
        </w:trPr>
        <w:tc>
          <w:tcPr>
            <w:tcW w:w="1420" w:type="dxa"/>
            <w:noWrap/>
            <w:hideMark/>
          </w:tcPr>
          <w:p w14:paraId="27063BA5" w14:textId="77777777" w:rsidR="00CB1A7F" w:rsidRPr="00CB1A7F" w:rsidRDefault="00CB1A7F" w:rsidP="00CB1A7F">
            <w:pPr>
              <w:tabs>
                <w:tab w:val="left" w:pos="360"/>
              </w:tabs>
            </w:pPr>
            <w:r w:rsidRPr="00CB1A7F">
              <w:t>101776-84</w:t>
            </w:r>
          </w:p>
        </w:tc>
        <w:tc>
          <w:tcPr>
            <w:tcW w:w="5055" w:type="dxa"/>
            <w:noWrap/>
            <w:hideMark/>
          </w:tcPr>
          <w:p w14:paraId="352AE2F0" w14:textId="77777777" w:rsidR="00CB1A7F" w:rsidRPr="00CB1A7F" w:rsidRDefault="00CB1A7F" w:rsidP="00CB1A7F">
            <w:pPr>
              <w:tabs>
                <w:tab w:val="left" w:pos="360"/>
              </w:tabs>
            </w:pPr>
            <w:r w:rsidRPr="00CB1A7F">
              <w:t>Schaben Sanitation Feb Sanitation &amp; roll off</w:t>
            </w:r>
          </w:p>
        </w:tc>
        <w:tc>
          <w:tcPr>
            <w:tcW w:w="1800" w:type="dxa"/>
            <w:noWrap/>
            <w:hideMark/>
          </w:tcPr>
          <w:p w14:paraId="4950DB4B" w14:textId="0164C51A" w:rsidR="00CB1A7F" w:rsidRPr="00CB1A7F" w:rsidRDefault="00CB1A7F" w:rsidP="00CB1A7F">
            <w:pPr>
              <w:tabs>
                <w:tab w:val="left" w:pos="360"/>
              </w:tabs>
            </w:pPr>
            <w:r w:rsidRPr="00CB1A7F">
              <w:t xml:space="preserve">        10,492.13 </w:t>
            </w:r>
          </w:p>
        </w:tc>
      </w:tr>
      <w:tr w:rsidR="00CB1A7F" w:rsidRPr="00CB1A7F" w14:paraId="4BBDCC22" w14:textId="77777777" w:rsidTr="00CB1A7F">
        <w:trPr>
          <w:trHeight w:val="315"/>
        </w:trPr>
        <w:tc>
          <w:tcPr>
            <w:tcW w:w="1420" w:type="dxa"/>
            <w:noWrap/>
            <w:hideMark/>
          </w:tcPr>
          <w:p w14:paraId="2B576355" w14:textId="77777777" w:rsidR="00CB1A7F" w:rsidRPr="00CB1A7F" w:rsidRDefault="00CB1A7F" w:rsidP="00CB1A7F">
            <w:pPr>
              <w:tabs>
                <w:tab w:val="left" w:pos="360"/>
              </w:tabs>
            </w:pPr>
            <w:r w:rsidRPr="00CB1A7F">
              <w:t>101777</w:t>
            </w:r>
          </w:p>
        </w:tc>
        <w:tc>
          <w:tcPr>
            <w:tcW w:w="5055" w:type="dxa"/>
            <w:noWrap/>
            <w:hideMark/>
          </w:tcPr>
          <w:p w14:paraId="528A8028" w14:textId="77777777" w:rsidR="00CB1A7F" w:rsidRPr="00CB1A7F" w:rsidRDefault="00CB1A7F" w:rsidP="00CB1A7F">
            <w:pPr>
              <w:tabs>
                <w:tab w:val="left" w:pos="360"/>
              </w:tabs>
            </w:pPr>
            <w:r w:rsidRPr="00CB1A7F">
              <w:t xml:space="preserve">Donna Tannahill - clothing </w:t>
            </w:r>
            <w:proofErr w:type="spellStart"/>
            <w:r w:rsidRPr="00CB1A7F">
              <w:t>reimb</w:t>
            </w:r>
            <w:proofErr w:type="spellEnd"/>
          </w:p>
        </w:tc>
        <w:tc>
          <w:tcPr>
            <w:tcW w:w="1800" w:type="dxa"/>
            <w:noWrap/>
            <w:hideMark/>
          </w:tcPr>
          <w:p w14:paraId="266354ED" w14:textId="11EA2667" w:rsidR="00CB1A7F" w:rsidRPr="00CB1A7F" w:rsidRDefault="00CB1A7F" w:rsidP="00CB1A7F">
            <w:pPr>
              <w:tabs>
                <w:tab w:val="left" w:pos="360"/>
              </w:tabs>
            </w:pPr>
            <w:r w:rsidRPr="00CB1A7F">
              <w:t xml:space="preserve">             110.44 </w:t>
            </w:r>
          </w:p>
        </w:tc>
      </w:tr>
      <w:tr w:rsidR="00CB1A7F" w:rsidRPr="00CB1A7F" w14:paraId="096C8343" w14:textId="77777777" w:rsidTr="00CB1A7F">
        <w:trPr>
          <w:trHeight w:val="315"/>
        </w:trPr>
        <w:tc>
          <w:tcPr>
            <w:tcW w:w="1420" w:type="dxa"/>
            <w:noWrap/>
            <w:hideMark/>
          </w:tcPr>
          <w:p w14:paraId="4B4D0B7E" w14:textId="77777777" w:rsidR="00CB1A7F" w:rsidRPr="00CB1A7F" w:rsidRDefault="00CB1A7F" w:rsidP="00CB1A7F">
            <w:pPr>
              <w:tabs>
                <w:tab w:val="left" w:pos="360"/>
              </w:tabs>
            </w:pPr>
            <w:r w:rsidRPr="00CB1A7F">
              <w:t>101779</w:t>
            </w:r>
          </w:p>
        </w:tc>
        <w:tc>
          <w:tcPr>
            <w:tcW w:w="5055" w:type="dxa"/>
            <w:noWrap/>
            <w:hideMark/>
          </w:tcPr>
          <w:p w14:paraId="65BEC420" w14:textId="77777777" w:rsidR="00CB1A7F" w:rsidRPr="00CB1A7F" w:rsidRDefault="00CB1A7F" w:rsidP="00CB1A7F">
            <w:pPr>
              <w:tabs>
                <w:tab w:val="left" w:pos="360"/>
              </w:tabs>
            </w:pPr>
            <w:r w:rsidRPr="00CB1A7F">
              <w:t xml:space="preserve">Dollar General - </w:t>
            </w:r>
            <w:proofErr w:type="spellStart"/>
            <w:r w:rsidRPr="00CB1A7F">
              <w:t>emcc</w:t>
            </w:r>
            <w:proofErr w:type="spellEnd"/>
            <w:r w:rsidRPr="00CB1A7F">
              <w:t xml:space="preserve"> supplies</w:t>
            </w:r>
          </w:p>
        </w:tc>
        <w:tc>
          <w:tcPr>
            <w:tcW w:w="1800" w:type="dxa"/>
            <w:noWrap/>
            <w:hideMark/>
          </w:tcPr>
          <w:p w14:paraId="6276FA48" w14:textId="5ECFFA7C" w:rsidR="00CB1A7F" w:rsidRPr="00CB1A7F" w:rsidRDefault="00CB1A7F" w:rsidP="00CB1A7F">
            <w:pPr>
              <w:tabs>
                <w:tab w:val="left" w:pos="360"/>
              </w:tabs>
            </w:pPr>
            <w:r w:rsidRPr="00CB1A7F">
              <w:t xml:space="preserve">               36.38 </w:t>
            </w:r>
          </w:p>
        </w:tc>
      </w:tr>
      <w:tr w:rsidR="00CB1A7F" w:rsidRPr="00CB1A7F" w14:paraId="31EF2532" w14:textId="77777777" w:rsidTr="00CB1A7F">
        <w:trPr>
          <w:trHeight w:val="315"/>
        </w:trPr>
        <w:tc>
          <w:tcPr>
            <w:tcW w:w="1420" w:type="dxa"/>
            <w:noWrap/>
            <w:hideMark/>
          </w:tcPr>
          <w:p w14:paraId="22F4526C" w14:textId="77777777" w:rsidR="00CB1A7F" w:rsidRPr="00CB1A7F" w:rsidRDefault="00CB1A7F" w:rsidP="00CB1A7F">
            <w:pPr>
              <w:tabs>
                <w:tab w:val="left" w:pos="360"/>
              </w:tabs>
            </w:pPr>
            <w:r w:rsidRPr="00CB1A7F">
              <w:t>101780</w:t>
            </w:r>
          </w:p>
        </w:tc>
        <w:tc>
          <w:tcPr>
            <w:tcW w:w="5055" w:type="dxa"/>
            <w:noWrap/>
            <w:hideMark/>
          </w:tcPr>
          <w:p w14:paraId="120AABBD" w14:textId="77777777" w:rsidR="00CB1A7F" w:rsidRPr="00CB1A7F" w:rsidRDefault="00CB1A7F" w:rsidP="00CB1A7F">
            <w:pPr>
              <w:tabs>
                <w:tab w:val="left" w:pos="360"/>
              </w:tabs>
            </w:pPr>
            <w:r w:rsidRPr="00CB1A7F">
              <w:t>NPPD - Feb power</w:t>
            </w:r>
          </w:p>
        </w:tc>
        <w:tc>
          <w:tcPr>
            <w:tcW w:w="1800" w:type="dxa"/>
            <w:noWrap/>
            <w:hideMark/>
          </w:tcPr>
          <w:p w14:paraId="3E6B3578" w14:textId="6BC94DCF" w:rsidR="00CB1A7F" w:rsidRPr="00CB1A7F" w:rsidRDefault="00CB1A7F" w:rsidP="00CB1A7F">
            <w:pPr>
              <w:tabs>
                <w:tab w:val="left" w:pos="360"/>
              </w:tabs>
            </w:pPr>
            <w:r w:rsidRPr="00CB1A7F">
              <w:t xml:space="preserve">        48,602.73 </w:t>
            </w:r>
          </w:p>
        </w:tc>
      </w:tr>
      <w:tr w:rsidR="00CB1A7F" w:rsidRPr="00CB1A7F" w14:paraId="1DB20403" w14:textId="77777777" w:rsidTr="00CB1A7F">
        <w:trPr>
          <w:trHeight w:val="315"/>
        </w:trPr>
        <w:tc>
          <w:tcPr>
            <w:tcW w:w="1420" w:type="dxa"/>
            <w:noWrap/>
            <w:hideMark/>
          </w:tcPr>
          <w:p w14:paraId="3E72B885" w14:textId="77777777" w:rsidR="00CB1A7F" w:rsidRPr="00CB1A7F" w:rsidRDefault="00CB1A7F" w:rsidP="00CB1A7F">
            <w:pPr>
              <w:tabs>
                <w:tab w:val="left" w:pos="360"/>
              </w:tabs>
            </w:pPr>
            <w:r w:rsidRPr="00CB1A7F">
              <w:t>101781</w:t>
            </w:r>
          </w:p>
        </w:tc>
        <w:tc>
          <w:tcPr>
            <w:tcW w:w="5055" w:type="dxa"/>
            <w:noWrap/>
            <w:hideMark/>
          </w:tcPr>
          <w:p w14:paraId="521D997C" w14:textId="77777777" w:rsidR="00CB1A7F" w:rsidRPr="00CB1A7F" w:rsidRDefault="00CB1A7F" w:rsidP="00CB1A7F">
            <w:pPr>
              <w:tabs>
                <w:tab w:val="left" w:pos="360"/>
              </w:tabs>
            </w:pPr>
            <w:r w:rsidRPr="00CB1A7F">
              <w:t>One Call Concepts - Diggers hotline</w:t>
            </w:r>
          </w:p>
        </w:tc>
        <w:tc>
          <w:tcPr>
            <w:tcW w:w="1800" w:type="dxa"/>
            <w:noWrap/>
            <w:hideMark/>
          </w:tcPr>
          <w:p w14:paraId="54961BB6" w14:textId="24BAEFCB" w:rsidR="00CB1A7F" w:rsidRPr="00CB1A7F" w:rsidRDefault="00CB1A7F" w:rsidP="00CB1A7F">
            <w:pPr>
              <w:tabs>
                <w:tab w:val="left" w:pos="360"/>
              </w:tabs>
            </w:pPr>
            <w:r w:rsidRPr="00CB1A7F">
              <w:t xml:space="preserve">                 3.20 </w:t>
            </w:r>
          </w:p>
        </w:tc>
      </w:tr>
      <w:tr w:rsidR="00CB1A7F" w:rsidRPr="00CB1A7F" w14:paraId="0D695E69" w14:textId="77777777" w:rsidTr="00CB1A7F">
        <w:trPr>
          <w:trHeight w:val="315"/>
        </w:trPr>
        <w:tc>
          <w:tcPr>
            <w:tcW w:w="1420" w:type="dxa"/>
            <w:noWrap/>
            <w:hideMark/>
          </w:tcPr>
          <w:p w14:paraId="5150BA56" w14:textId="77777777" w:rsidR="00CB1A7F" w:rsidRPr="00CB1A7F" w:rsidRDefault="00CB1A7F" w:rsidP="00CB1A7F">
            <w:pPr>
              <w:tabs>
                <w:tab w:val="left" w:pos="360"/>
              </w:tabs>
            </w:pPr>
            <w:r w:rsidRPr="00CB1A7F">
              <w:t>101782</w:t>
            </w:r>
          </w:p>
        </w:tc>
        <w:tc>
          <w:tcPr>
            <w:tcW w:w="5055" w:type="dxa"/>
            <w:noWrap/>
            <w:hideMark/>
          </w:tcPr>
          <w:p w14:paraId="21094784" w14:textId="77777777" w:rsidR="00CB1A7F" w:rsidRPr="00CB1A7F" w:rsidRDefault="00CB1A7F" w:rsidP="00CB1A7F">
            <w:pPr>
              <w:tabs>
                <w:tab w:val="left" w:pos="360"/>
              </w:tabs>
            </w:pPr>
            <w:r w:rsidRPr="00CB1A7F">
              <w:t>Camas - publishing</w:t>
            </w:r>
          </w:p>
        </w:tc>
        <w:tc>
          <w:tcPr>
            <w:tcW w:w="1800" w:type="dxa"/>
            <w:noWrap/>
            <w:hideMark/>
          </w:tcPr>
          <w:p w14:paraId="7C09575C" w14:textId="328E004F" w:rsidR="00CB1A7F" w:rsidRPr="00CB1A7F" w:rsidRDefault="00CB1A7F" w:rsidP="00CB1A7F">
            <w:pPr>
              <w:tabs>
                <w:tab w:val="left" w:pos="360"/>
              </w:tabs>
            </w:pPr>
            <w:r w:rsidRPr="00CB1A7F">
              <w:t xml:space="preserve">             225.56 </w:t>
            </w:r>
          </w:p>
        </w:tc>
      </w:tr>
      <w:tr w:rsidR="00CB1A7F" w:rsidRPr="00CB1A7F" w14:paraId="38B601B2" w14:textId="77777777" w:rsidTr="00CB1A7F">
        <w:trPr>
          <w:trHeight w:val="315"/>
        </w:trPr>
        <w:tc>
          <w:tcPr>
            <w:tcW w:w="1420" w:type="dxa"/>
            <w:noWrap/>
            <w:hideMark/>
          </w:tcPr>
          <w:p w14:paraId="1E578A89" w14:textId="77777777" w:rsidR="00CB1A7F" w:rsidRPr="00CB1A7F" w:rsidRDefault="00CB1A7F" w:rsidP="00CB1A7F">
            <w:pPr>
              <w:tabs>
                <w:tab w:val="left" w:pos="360"/>
              </w:tabs>
            </w:pPr>
            <w:r w:rsidRPr="00CB1A7F">
              <w:t>101783</w:t>
            </w:r>
          </w:p>
        </w:tc>
        <w:tc>
          <w:tcPr>
            <w:tcW w:w="5055" w:type="dxa"/>
            <w:noWrap/>
            <w:hideMark/>
          </w:tcPr>
          <w:p w14:paraId="1F6A5993" w14:textId="77777777" w:rsidR="00CB1A7F" w:rsidRPr="00CB1A7F" w:rsidRDefault="00CB1A7F" w:rsidP="00CB1A7F">
            <w:pPr>
              <w:tabs>
                <w:tab w:val="left" w:pos="360"/>
              </w:tabs>
            </w:pPr>
            <w:r w:rsidRPr="00CB1A7F">
              <w:t>Dead Slead Towing - vehicle tow</w:t>
            </w:r>
          </w:p>
        </w:tc>
        <w:tc>
          <w:tcPr>
            <w:tcW w:w="1800" w:type="dxa"/>
            <w:noWrap/>
            <w:hideMark/>
          </w:tcPr>
          <w:p w14:paraId="4DFB31E5" w14:textId="0CAEAE12" w:rsidR="00CB1A7F" w:rsidRPr="00CB1A7F" w:rsidRDefault="00CB1A7F" w:rsidP="00CB1A7F">
            <w:pPr>
              <w:tabs>
                <w:tab w:val="left" w:pos="360"/>
              </w:tabs>
            </w:pPr>
            <w:r w:rsidRPr="00CB1A7F">
              <w:t xml:space="preserve">             180.00 </w:t>
            </w:r>
          </w:p>
        </w:tc>
      </w:tr>
      <w:tr w:rsidR="00CB1A7F" w:rsidRPr="00CB1A7F" w14:paraId="3FBB8BE8" w14:textId="77777777" w:rsidTr="00CB1A7F">
        <w:trPr>
          <w:trHeight w:val="330"/>
        </w:trPr>
        <w:tc>
          <w:tcPr>
            <w:tcW w:w="1420" w:type="dxa"/>
            <w:noWrap/>
            <w:hideMark/>
          </w:tcPr>
          <w:p w14:paraId="396BEBE5" w14:textId="77777777" w:rsidR="00CB1A7F" w:rsidRPr="00CB1A7F" w:rsidRDefault="00CB1A7F" w:rsidP="00CB1A7F">
            <w:pPr>
              <w:tabs>
                <w:tab w:val="left" w:pos="360"/>
              </w:tabs>
            </w:pPr>
          </w:p>
        </w:tc>
        <w:tc>
          <w:tcPr>
            <w:tcW w:w="5055" w:type="dxa"/>
            <w:noWrap/>
            <w:hideMark/>
          </w:tcPr>
          <w:p w14:paraId="7C458F0C" w14:textId="77777777" w:rsidR="00CB1A7F" w:rsidRPr="00CB1A7F" w:rsidRDefault="00CB1A7F" w:rsidP="00CB1A7F">
            <w:pPr>
              <w:tabs>
                <w:tab w:val="left" w:pos="360"/>
              </w:tabs>
              <w:rPr>
                <w:b/>
                <w:bCs/>
              </w:rPr>
            </w:pPr>
            <w:r w:rsidRPr="00CB1A7F">
              <w:rPr>
                <w:b/>
                <w:bCs/>
              </w:rPr>
              <w:t>TOTAL EXPENSES</w:t>
            </w:r>
          </w:p>
        </w:tc>
        <w:tc>
          <w:tcPr>
            <w:tcW w:w="1800" w:type="dxa"/>
            <w:noWrap/>
            <w:hideMark/>
          </w:tcPr>
          <w:p w14:paraId="138DBDEB" w14:textId="24589413" w:rsidR="00CB1A7F" w:rsidRPr="00CB1A7F" w:rsidRDefault="00CB1A7F" w:rsidP="00CB1A7F">
            <w:pPr>
              <w:tabs>
                <w:tab w:val="left" w:pos="360"/>
              </w:tabs>
              <w:rPr>
                <w:b/>
                <w:bCs/>
              </w:rPr>
            </w:pPr>
            <w:r w:rsidRPr="00CB1A7F">
              <w:rPr>
                <w:b/>
                <w:bCs/>
              </w:rPr>
              <w:t xml:space="preserve">      116,887.48 </w:t>
            </w:r>
          </w:p>
        </w:tc>
      </w:tr>
    </w:tbl>
    <w:p w14:paraId="78F0035A" w14:textId="1A731A91" w:rsidR="00E05A30" w:rsidRDefault="00E05A30" w:rsidP="00DF2942">
      <w:pPr>
        <w:tabs>
          <w:tab w:val="left" w:pos="360"/>
        </w:tabs>
      </w:pPr>
    </w:p>
    <w:p w14:paraId="5D3B7430" w14:textId="6EC920E0"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45D578C8" w:rsidR="00443ECB" w:rsidRPr="002B3EB0" w:rsidRDefault="00443ECB" w:rsidP="00443ECB">
      <w:pPr>
        <w:tabs>
          <w:tab w:val="left" w:pos="360"/>
          <w:tab w:val="left" w:pos="5760"/>
        </w:tabs>
        <w:jc w:val="both"/>
      </w:pPr>
      <w:r w:rsidRPr="002B3EB0">
        <w:tab/>
        <w:t>Ayes</w:t>
      </w:r>
      <w:r w:rsidR="00166045">
        <w:t xml:space="preserve">: </w:t>
      </w:r>
      <w:r w:rsidR="00E62E87">
        <w:t>C</w:t>
      </w:r>
      <w:r w:rsidR="00CB1A7F">
        <w:t>arpenter</w:t>
      </w:r>
      <w:r w:rsidR="00E62E87">
        <w:t>, Po</w:t>
      </w:r>
      <w:r w:rsidR="00CB1A7F">
        <w:t>lston</w:t>
      </w:r>
      <w:r w:rsidR="00E62E87">
        <w:t xml:space="preserve">, </w:t>
      </w:r>
      <w:r w:rsidR="00CB1A7F">
        <w:t>Middagh</w:t>
      </w:r>
      <w:r w:rsidR="00E62E87">
        <w:t>, K</w:t>
      </w:r>
      <w:r w:rsidR="00CB1A7F">
        <w:t>reutzer</w:t>
      </w:r>
      <w:r w:rsidR="00E62E87">
        <w:t>, Pa</w:t>
      </w:r>
      <w:r w:rsidR="00CB1A7F">
        <w:t>ulsen</w:t>
      </w:r>
    </w:p>
    <w:p w14:paraId="57DE5B9E" w14:textId="77777777" w:rsidR="00A66A3F" w:rsidRDefault="00443ECB" w:rsidP="00443ECB">
      <w:pPr>
        <w:tabs>
          <w:tab w:val="left" w:pos="360"/>
          <w:tab w:val="left" w:pos="5760"/>
        </w:tabs>
        <w:jc w:val="both"/>
      </w:pPr>
      <w:r w:rsidRPr="002B3EB0">
        <w:tab/>
        <w:t xml:space="preserve">Nays:  None   </w:t>
      </w:r>
    </w:p>
    <w:p w14:paraId="1398B902" w14:textId="1784A790" w:rsidR="000D6971" w:rsidRDefault="00AF3782" w:rsidP="000D6971">
      <w:pPr>
        <w:jc w:val="both"/>
        <w:rPr>
          <w:bCs/>
        </w:rPr>
      </w:pPr>
      <w:r>
        <w:t xml:space="preserve">     </w:t>
      </w:r>
      <w:r w:rsidR="00A66A3F">
        <w:t>Abstain:</w:t>
      </w:r>
      <w:r w:rsidR="00156B77">
        <w:t xml:space="preserve"> </w:t>
      </w:r>
      <w:r w:rsidR="008B65F3">
        <w:rPr>
          <w:bCs/>
        </w:rPr>
        <w:t>Middagh</w:t>
      </w:r>
      <w:r w:rsidR="00EB3EBE">
        <w:rPr>
          <w:bCs/>
        </w:rPr>
        <w:t xml:space="preserve"> #</w:t>
      </w:r>
      <w:r w:rsidR="004B0D20">
        <w:rPr>
          <w:bCs/>
        </w:rPr>
        <w:t>1017</w:t>
      </w:r>
      <w:r w:rsidR="008B65F3">
        <w:rPr>
          <w:bCs/>
        </w:rPr>
        <w:t>48</w:t>
      </w:r>
      <w:r w:rsidR="004B0D20">
        <w:rPr>
          <w:bCs/>
        </w:rPr>
        <w:t xml:space="preserve"> for $2</w:t>
      </w:r>
      <w:r w:rsidR="008B65F3">
        <w:rPr>
          <w:bCs/>
        </w:rPr>
        <w:t>54.64</w:t>
      </w:r>
    </w:p>
    <w:p w14:paraId="4305AB92" w14:textId="18D8EC8F" w:rsidR="00E01122" w:rsidRPr="002B3EB0" w:rsidRDefault="000D6971" w:rsidP="000D6971">
      <w:pPr>
        <w:jc w:val="both"/>
      </w:pPr>
      <w:r>
        <w:rPr>
          <w:bCs/>
        </w:rPr>
        <w:t xml:space="preserve">     </w:t>
      </w:r>
      <w:r w:rsidR="00443ECB" w:rsidRPr="002B3EB0">
        <w:t>Absent and Not Voting:</w:t>
      </w:r>
      <w:r w:rsidR="0047522E">
        <w:t xml:space="preserve"> </w:t>
      </w:r>
      <w:proofErr w:type="gramStart"/>
      <w:r w:rsidR="00E62E87">
        <w:t>tenBensel</w:t>
      </w:r>
      <w:proofErr w:type="gramEnd"/>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19DF0DEF" w14:textId="4C8C0953" w:rsidR="00E5183A" w:rsidRPr="00BA53DA" w:rsidRDefault="00FA2164" w:rsidP="00BA53DA">
      <w:pPr>
        <w:tabs>
          <w:tab w:val="left" w:pos="360"/>
          <w:tab w:val="left" w:pos="5760"/>
        </w:tabs>
        <w:jc w:val="both"/>
        <w:rPr>
          <w:bCs/>
        </w:rPr>
      </w:pPr>
      <w:r>
        <w:rPr>
          <w:b/>
        </w:rPr>
        <w:tab/>
      </w:r>
      <w:r w:rsidR="00E5183A" w:rsidRPr="006D7FF1">
        <w:t>City Superintendent:</w:t>
      </w:r>
      <w:r w:rsidR="00E5183A">
        <w:t xml:space="preserve"> </w:t>
      </w:r>
      <w:r w:rsidR="00A05E35">
        <w:t>gave report.</w:t>
      </w:r>
    </w:p>
    <w:p w14:paraId="7951A39F" w14:textId="4DDC5FCD" w:rsidR="00034A34" w:rsidRDefault="000C3B70" w:rsidP="00034A34">
      <w:r>
        <w:t xml:space="preserve">      </w:t>
      </w:r>
      <w:r w:rsidR="00E5183A" w:rsidRPr="006D7FF1">
        <w:t>City Treasurer</w:t>
      </w:r>
      <w:r w:rsidR="00E5183A">
        <w:t xml:space="preserve">: </w:t>
      </w:r>
      <w:r w:rsidR="00CB1A7F">
        <w:t xml:space="preserve">gave </w:t>
      </w:r>
      <w:proofErr w:type="gramStart"/>
      <w:r w:rsidR="00CB1A7F">
        <w:t>report</w:t>
      </w:r>
      <w:proofErr w:type="gramEnd"/>
    </w:p>
    <w:p w14:paraId="13172D58" w14:textId="1A541B02" w:rsidR="00E62E87" w:rsidRDefault="00E62E87" w:rsidP="00034A34">
      <w:r>
        <w:t xml:space="preserve"> Mayor: discussion of the lots that are requested to be re</w:t>
      </w:r>
      <w:r w:rsidR="00CB1A7F">
        <w:t>-</w:t>
      </w:r>
      <w:r>
        <w:t>platted</w:t>
      </w:r>
    </w:p>
    <w:p w14:paraId="15CA1E80" w14:textId="0600D671" w:rsidR="00E62E87" w:rsidRDefault="00E62E87" w:rsidP="00034A34"/>
    <w:p w14:paraId="692F5A88" w14:textId="1E8B1E14" w:rsidR="00E62E87" w:rsidRDefault="00E62E87" w:rsidP="00034A34">
      <w:r>
        <w:t>tenBensel entered meeting 7:40</w:t>
      </w:r>
    </w:p>
    <w:p w14:paraId="1FF1771B" w14:textId="77777777" w:rsidR="00F9298B" w:rsidRDefault="00F9298B" w:rsidP="00034A34"/>
    <w:p w14:paraId="0EE81585" w14:textId="77277637" w:rsidR="007719E9" w:rsidRDefault="007719E9" w:rsidP="00063335">
      <w:pPr>
        <w:tabs>
          <w:tab w:val="left" w:pos="360"/>
          <w:tab w:val="left" w:pos="5760"/>
        </w:tabs>
        <w:jc w:val="both"/>
        <w:rPr>
          <w:bCs/>
        </w:rPr>
      </w:pPr>
      <w:r w:rsidRPr="007719E9">
        <w:rPr>
          <w:b/>
        </w:rPr>
        <w:t>COMMITTEE REPORTS</w:t>
      </w:r>
      <w:r>
        <w:rPr>
          <w:bCs/>
        </w:rPr>
        <w:t xml:space="preserve">:  </w:t>
      </w:r>
    </w:p>
    <w:p w14:paraId="26F8493A" w14:textId="4F599E24" w:rsidR="00D02F1D" w:rsidRDefault="00E62E87" w:rsidP="00063335">
      <w:pPr>
        <w:tabs>
          <w:tab w:val="left" w:pos="360"/>
          <w:tab w:val="left" w:pos="5760"/>
        </w:tabs>
        <w:jc w:val="both"/>
        <w:rPr>
          <w:bCs/>
        </w:rPr>
      </w:pPr>
      <w:r>
        <w:rPr>
          <w:bCs/>
        </w:rPr>
        <w:t xml:space="preserve">Golf: </w:t>
      </w:r>
      <w:r w:rsidR="00D02F1D">
        <w:rPr>
          <w:bCs/>
        </w:rPr>
        <w:t>Erlene Davis with Ladies Golf League – gifted some money.</w:t>
      </w:r>
      <w:r>
        <w:rPr>
          <w:bCs/>
        </w:rPr>
        <w:t xml:space="preserve"> </w:t>
      </w:r>
      <w:r w:rsidR="003E5B1F">
        <w:rPr>
          <w:bCs/>
        </w:rPr>
        <w:t>Earmarked</w:t>
      </w:r>
      <w:r>
        <w:rPr>
          <w:bCs/>
        </w:rPr>
        <w:t xml:space="preserve"> for beautification.</w:t>
      </w:r>
      <w:r w:rsidR="003E5B1F">
        <w:rPr>
          <w:bCs/>
        </w:rPr>
        <w:t xml:space="preserve"> Interested in a couple of </w:t>
      </w:r>
      <w:proofErr w:type="gramStart"/>
      <w:r w:rsidR="003E5B1F">
        <w:rPr>
          <w:bCs/>
        </w:rPr>
        <w:t>the planters</w:t>
      </w:r>
      <w:proofErr w:type="gramEnd"/>
      <w:r w:rsidR="003E5B1F">
        <w:rPr>
          <w:bCs/>
        </w:rPr>
        <w:t xml:space="preserve"> from the City.</w:t>
      </w:r>
    </w:p>
    <w:p w14:paraId="5BC287FB" w14:textId="77777777" w:rsidR="00E62E87" w:rsidRDefault="00E62E87" w:rsidP="00063335">
      <w:pPr>
        <w:tabs>
          <w:tab w:val="left" w:pos="360"/>
          <w:tab w:val="left" w:pos="5760"/>
        </w:tabs>
        <w:jc w:val="both"/>
        <w:rPr>
          <w:bCs/>
        </w:rPr>
      </w:pPr>
    </w:p>
    <w:p w14:paraId="41F88BE3" w14:textId="0A0598EF" w:rsidR="00E5183A" w:rsidRDefault="00E5183A" w:rsidP="007719E9">
      <w:pPr>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1890500B" w14:textId="4728E229" w:rsidR="000B7124" w:rsidRDefault="000B7124" w:rsidP="000B7124">
      <w:pPr>
        <w:tabs>
          <w:tab w:val="left" w:pos="360"/>
          <w:tab w:val="left" w:pos="5760"/>
        </w:tabs>
        <w:autoSpaceDE w:val="0"/>
        <w:autoSpaceDN w:val="0"/>
        <w:adjustRightInd w:val="0"/>
        <w:jc w:val="both"/>
      </w:pPr>
      <w:r>
        <w:t xml:space="preserve">Motion </w:t>
      </w:r>
      <w:r w:rsidRPr="002F49C9">
        <w:t>by Councilman</w:t>
      </w:r>
      <w:r>
        <w:t xml:space="preserve"> </w:t>
      </w:r>
      <w:r w:rsidR="008F56BB">
        <w:t>tenBensel</w:t>
      </w:r>
      <w:r w:rsidR="006F4CB7">
        <w:t xml:space="preserve"> </w:t>
      </w:r>
      <w:r w:rsidRPr="002F49C9">
        <w:t>and second by Councilman</w:t>
      </w:r>
      <w:r>
        <w:t xml:space="preserve"> </w:t>
      </w:r>
      <w:r w:rsidR="008F56BB">
        <w:t xml:space="preserve">Middagh </w:t>
      </w:r>
      <w:r w:rsidRPr="002F49C9">
        <w:t xml:space="preserve">to </w:t>
      </w:r>
      <w:r>
        <w:t xml:space="preserve">approve the Mayor’s appointments as follows:  Replace John Paulsen with Ward Carpenter on Water and Light Committee, Add Dan Kreutzer to the HR Committee, replace Terry Polston with Dan Kreutzer on the Street &amp; </w:t>
      </w:r>
      <w:r>
        <w:lastRenderedPageBreak/>
        <w:t>Alley Committee, Machinery Committee replace Dan Kreutzer with Ward Carpenter, Baseball/Softball replace Chris Middagh with John Paulsen,</w:t>
      </w:r>
      <w:r w:rsidR="006F4CB7">
        <w:t xml:space="preserve"> </w:t>
      </w:r>
      <w:r>
        <w:t>Emergency Management Liaison replace Terry Polston with John Paulsen.</w:t>
      </w:r>
    </w:p>
    <w:p w14:paraId="735B6A98" w14:textId="10B90805" w:rsidR="000B7124" w:rsidRDefault="00CB1A7F" w:rsidP="000B7124">
      <w:pPr>
        <w:tabs>
          <w:tab w:val="left" w:pos="360"/>
          <w:tab w:val="left" w:pos="5760"/>
        </w:tabs>
        <w:autoSpaceDE w:val="0"/>
        <w:autoSpaceDN w:val="0"/>
        <w:adjustRightInd w:val="0"/>
        <w:jc w:val="both"/>
      </w:pPr>
      <w:r>
        <w:tab/>
      </w:r>
      <w:r w:rsidR="000B7124">
        <w:t>Roll call to vote on the above motion was as follows:</w:t>
      </w:r>
      <w:r w:rsidR="008F56BB">
        <w:t xml:space="preserve"> </w:t>
      </w:r>
    </w:p>
    <w:p w14:paraId="151536B1" w14:textId="25756FE6" w:rsidR="000B7124" w:rsidRPr="002F49C9" w:rsidRDefault="00CB1A7F" w:rsidP="000B7124">
      <w:pPr>
        <w:tabs>
          <w:tab w:val="left" w:pos="360"/>
          <w:tab w:val="left" w:pos="1071"/>
          <w:tab w:val="right" w:pos="9018"/>
        </w:tabs>
        <w:autoSpaceDE w:val="0"/>
        <w:autoSpaceDN w:val="0"/>
        <w:adjustRightInd w:val="0"/>
        <w:jc w:val="both"/>
      </w:pPr>
      <w:r>
        <w:tab/>
      </w:r>
      <w:r w:rsidR="000B7124" w:rsidRPr="002F49C9">
        <w:t xml:space="preserve">Ayes: </w:t>
      </w:r>
      <w:r>
        <w:t>Kreutzer, tenBensel, Paulsen, Carpenter, Polston, Middagh</w:t>
      </w:r>
    </w:p>
    <w:p w14:paraId="69DFE64F" w14:textId="77777777" w:rsidR="000B7124" w:rsidRPr="002F49C9" w:rsidRDefault="000B7124" w:rsidP="000B7124">
      <w:pPr>
        <w:tabs>
          <w:tab w:val="left" w:pos="360"/>
          <w:tab w:val="left" w:pos="1071"/>
          <w:tab w:val="right" w:pos="9018"/>
        </w:tabs>
        <w:autoSpaceDE w:val="0"/>
        <w:autoSpaceDN w:val="0"/>
        <w:adjustRightInd w:val="0"/>
        <w:jc w:val="both"/>
      </w:pPr>
      <w:r w:rsidRPr="002F49C9">
        <w:tab/>
        <w:t xml:space="preserve">Nays:  None  </w:t>
      </w:r>
    </w:p>
    <w:p w14:paraId="4D9365E0" w14:textId="49AA4DFB" w:rsidR="000B7124" w:rsidRDefault="000B7124" w:rsidP="000B7124">
      <w:pPr>
        <w:tabs>
          <w:tab w:val="left" w:pos="360"/>
          <w:tab w:val="left" w:pos="1071"/>
          <w:tab w:val="right" w:pos="9018"/>
        </w:tabs>
        <w:autoSpaceDE w:val="0"/>
        <w:autoSpaceDN w:val="0"/>
        <w:adjustRightInd w:val="0"/>
        <w:jc w:val="both"/>
      </w:pPr>
      <w:r w:rsidRPr="002F49C9">
        <w:tab/>
        <w:t>Absent</w:t>
      </w:r>
      <w:r>
        <w:t xml:space="preserve">: </w:t>
      </w:r>
    </w:p>
    <w:p w14:paraId="2AB821E9" w14:textId="77777777" w:rsidR="000B7124" w:rsidRPr="002F49C9" w:rsidRDefault="000B7124" w:rsidP="000B7124">
      <w:pPr>
        <w:tabs>
          <w:tab w:val="left" w:pos="360"/>
          <w:tab w:val="left" w:pos="1071"/>
          <w:tab w:val="right" w:pos="9018"/>
        </w:tabs>
        <w:autoSpaceDE w:val="0"/>
        <w:autoSpaceDN w:val="0"/>
        <w:adjustRightInd w:val="0"/>
        <w:jc w:val="both"/>
      </w:pPr>
      <w:r>
        <w:tab/>
        <w:t xml:space="preserve">Abstain:  </w:t>
      </w:r>
    </w:p>
    <w:p w14:paraId="74F9B1D2" w14:textId="77777777" w:rsidR="000B7124" w:rsidRDefault="000B7124" w:rsidP="000B7124">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25149246" w14:textId="77777777" w:rsidR="000B7124" w:rsidRDefault="000B7124" w:rsidP="00D33D15">
      <w:pPr>
        <w:tabs>
          <w:tab w:val="left" w:pos="300"/>
          <w:tab w:val="left" w:pos="360"/>
          <w:tab w:val="left" w:pos="5760"/>
        </w:tabs>
        <w:jc w:val="both"/>
        <w:rPr>
          <w:b/>
        </w:rPr>
      </w:pP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587017BD" w14:textId="1FEA59A6" w:rsidR="00817B86" w:rsidRDefault="00691DA5" w:rsidP="00777E84">
      <w:pPr>
        <w:tabs>
          <w:tab w:val="left" w:pos="360"/>
          <w:tab w:val="left" w:pos="5760"/>
        </w:tabs>
        <w:autoSpaceDE w:val="0"/>
        <w:autoSpaceDN w:val="0"/>
        <w:adjustRightInd w:val="0"/>
        <w:jc w:val="both"/>
      </w:pPr>
      <w:r>
        <w:t xml:space="preserve">Motion </w:t>
      </w:r>
      <w:r w:rsidR="00777E84" w:rsidRPr="002F49C9">
        <w:t>by Councilman</w:t>
      </w:r>
      <w:r w:rsidR="00E05DE2">
        <w:t xml:space="preserve"> </w:t>
      </w:r>
      <w:r w:rsidR="008F56BB">
        <w:t>Kreutzer</w:t>
      </w:r>
      <w:r w:rsidR="006F4CB7">
        <w:t xml:space="preserve"> </w:t>
      </w:r>
      <w:r w:rsidR="00777E84" w:rsidRPr="002F49C9">
        <w:t>and second by Councilman</w:t>
      </w:r>
      <w:r w:rsidR="00230518">
        <w:t xml:space="preserve"> </w:t>
      </w:r>
      <w:r w:rsidR="008F56BB">
        <w:t>tenBensel</w:t>
      </w:r>
      <w:r w:rsidR="006F4CB7">
        <w:t xml:space="preserve"> </w:t>
      </w:r>
      <w:r w:rsidR="000B7124">
        <w:t>to approve the DTR Administrative Grant Invoice from Five Rule Rural Planning for $1,425.00.</w:t>
      </w:r>
    </w:p>
    <w:p w14:paraId="5343A0CC" w14:textId="064E0C8B" w:rsidR="00D56838" w:rsidRDefault="00D56838" w:rsidP="00777E84">
      <w:pPr>
        <w:tabs>
          <w:tab w:val="left" w:pos="360"/>
          <w:tab w:val="left" w:pos="5760"/>
        </w:tabs>
        <w:autoSpaceDE w:val="0"/>
        <w:autoSpaceDN w:val="0"/>
        <w:adjustRightInd w:val="0"/>
        <w:jc w:val="both"/>
      </w:pPr>
      <w:r>
        <w:t xml:space="preserve">Roll call to vote on the above </w:t>
      </w:r>
      <w:r w:rsidR="003654CC">
        <w:t>motion was as follows:</w:t>
      </w:r>
      <w:r w:rsidR="008F56BB">
        <w:t xml:space="preserve"> C, M, t, Po, K, Pa</w:t>
      </w:r>
    </w:p>
    <w:p w14:paraId="11F9BEC3" w14:textId="6E9E9795" w:rsidR="00817B86" w:rsidRPr="002F49C9" w:rsidRDefault="00CB1A7F" w:rsidP="00817B86">
      <w:pPr>
        <w:tabs>
          <w:tab w:val="left" w:pos="360"/>
          <w:tab w:val="left" w:pos="1071"/>
          <w:tab w:val="right" w:pos="9018"/>
        </w:tabs>
        <w:autoSpaceDE w:val="0"/>
        <w:autoSpaceDN w:val="0"/>
        <w:adjustRightInd w:val="0"/>
        <w:jc w:val="both"/>
      </w:pPr>
      <w:r>
        <w:tab/>
      </w:r>
      <w:r w:rsidR="00817B86" w:rsidRPr="002F49C9">
        <w:t xml:space="preserve">Ayes: </w:t>
      </w:r>
      <w:r>
        <w:t>Carpenter, Middagh, tenBensel, Polston, Kreutzer, Paulsen</w:t>
      </w:r>
    </w:p>
    <w:p w14:paraId="3518025A" w14:textId="77777777" w:rsidR="00817B86" w:rsidRPr="002F49C9" w:rsidRDefault="00817B86" w:rsidP="00817B86">
      <w:pPr>
        <w:tabs>
          <w:tab w:val="left" w:pos="360"/>
          <w:tab w:val="left" w:pos="1071"/>
          <w:tab w:val="right" w:pos="9018"/>
        </w:tabs>
        <w:autoSpaceDE w:val="0"/>
        <w:autoSpaceDN w:val="0"/>
        <w:adjustRightInd w:val="0"/>
        <w:jc w:val="both"/>
      </w:pPr>
      <w:r w:rsidRPr="002F49C9">
        <w:tab/>
        <w:t xml:space="preserve">Nays:  None  </w:t>
      </w:r>
    </w:p>
    <w:p w14:paraId="751F036B" w14:textId="4D91EB32" w:rsidR="00817B86" w:rsidRDefault="00817B86" w:rsidP="00817B86">
      <w:pPr>
        <w:tabs>
          <w:tab w:val="left" w:pos="360"/>
          <w:tab w:val="left" w:pos="1071"/>
          <w:tab w:val="right" w:pos="9018"/>
        </w:tabs>
        <w:autoSpaceDE w:val="0"/>
        <w:autoSpaceDN w:val="0"/>
        <w:adjustRightInd w:val="0"/>
        <w:jc w:val="both"/>
      </w:pPr>
      <w:r w:rsidRPr="002F49C9">
        <w:tab/>
        <w:t>Absent</w:t>
      </w:r>
      <w:r>
        <w:t>:</w:t>
      </w:r>
    </w:p>
    <w:p w14:paraId="41D32013" w14:textId="37B21B68" w:rsidR="00817B86" w:rsidRPr="002F49C9" w:rsidRDefault="00817B86" w:rsidP="00817B86">
      <w:pPr>
        <w:tabs>
          <w:tab w:val="left" w:pos="360"/>
          <w:tab w:val="left" w:pos="1071"/>
          <w:tab w:val="right" w:pos="9018"/>
        </w:tabs>
        <w:autoSpaceDE w:val="0"/>
        <w:autoSpaceDN w:val="0"/>
        <w:adjustRightInd w:val="0"/>
        <w:jc w:val="both"/>
      </w:pPr>
      <w:r>
        <w:tab/>
        <w:t xml:space="preserve">Abstain:  </w:t>
      </w:r>
    </w:p>
    <w:p w14:paraId="5B824AA6" w14:textId="77777777" w:rsidR="00817B86" w:rsidRDefault="00817B86" w:rsidP="00817B86">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4BEB76A4" w14:textId="77777777" w:rsidR="000B7124" w:rsidRDefault="000B7124" w:rsidP="00817B86">
      <w:pPr>
        <w:tabs>
          <w:tab w:val="left" w:pos="360"/>
          <w:tab w:val="left" w:pos="5760"/>
        </w:tabs>
        <w:autoSpaceDE w:val="0"/>
        <w:autoSpaceDN w:val="0"/>
        <w:adjustRightInd w:val="0"/>
        <w:jc w:val="both"/>
      </w:pPr>
    </w:p>
    <w:p w14:paraId="40ED5612" w14:textId="0A0692F0" w:rsidR="008F56BB" w:rsidRDefault="000B7124" w:rsidP="008F56BB">
      <w:pPr>
        <w:tabs>
          <w:tab w:val="left" w:pos="360"/>
          <w:tab w:val="left" w:pos="5760"/>
        </w:tabs>
        <w:autoSpaceDE w:val="0"/>
        <w:autoSpaceDN w:val="0"/>
        <w:adjustRightInd w:val="0"/>
        <w:jc w:val="both"/>
      </w:pPr>
      <w:r>
        <w:t xml:space="preserve">Motion </w:t>
      </w:r>
      <w:r w:rsidRPr="002F49C9">
        <w:t>by Councilman</w:t>
      </w:r>
      <w:r>
        <w:t xml:space="preserve"> </w:t>
      </w:r>
      <w:r w:rsidR="006F4CB7">
        <w:t xml:space="preserve">? </w:t>
      </w:r>
      <w:r w:rsidRPr="002F49C9">
        <w:t>and second by Councilman</w:t>
      </w:r>
      <w:r>
        <w:t xml:space="preserve"> </w:t>
      </w:r>
      <w:r w:rsidR="006F4CB7">
        <w:t xml:space="preserve">? </w:t>
      </w:r>
      <w:r>
        <w:t xml:space="preserve">to approve the </w:t>
      </w:r>
      <w:r w:rsidR="00777D41">
        <w:t>invoice from Larry tenBensel for</w:t>
      </w:r>
      <w:r w:rsidR="00D02F1D">
        <w:t xml:space="preserve"> 50% of</w:t>
      </w:r>
      <w:r w:rsidR="00777D41">
        <w:t xml:space="preserve"> dirt work and fencing</w:t>
      </w:r>
      <w:r w:rsidR="00D02F1D">
        <w:t xml:space="preserve"> at the well field Claim #101764 $1,672.00</w:t>
      </w:r>
      <w:r w:rsidR="00CB1A7F">
        <w:t xml:space="preserve">.  </w:t>
      </w:r>
      <w:r w:rsidR="008F56BB">
        <w:t xml:space="preserve">Tabled so that invoice can be reviewed by </w:t>
      </w:r>
      <w:proofErr w:type="gramStart"/>
      <w:r w:rsidR="008F56BB">
        <w:t>Kreutzer</w:t>
      </w:r>
      <w:proofErr w:type="gramEnd"/>
    </w:p>
    <w:p w14:paraId="46C9A5E0" w14:textId="77777777" w:rsidR="008F56BB" w:rsidRDefault="008F56BB" w:rsidP="006D491B">
      <w:pPr>
        <w:tabs>
          <w:tab w:val="left" w:pos="360"/>
          <w:tab w:val="left" w:pos="5760"/>
        </w:tabs>
        <w:autoSpaceDE w:val="0"/>
        <w:autoSpaceDN w:val="0"/>
        <w:adjustRightInd w:val="0"/>
        <w:jc w:val="both"/>
      </w:pPr>
    </w:p>
    <w:p w14:paraId="2316ED0F" w14:textId="77777777" w:rsidR="006D491B" w:rsidRPr="00BA17FF" w:rsidRDefault="006D491B" w:rsidP="00BA17FF">
      <w:pPr>
        <w:tabs>
          <w:tab w:val="left" w:pos="360"/>
          <w:tab w:val="left" w:pos="5760"/>
        </w:tabs>
        <w:autoSpaceDE w:val="0"/>
        <w:autoSpaceDN w:val="0"/>
        <w:adjustRightInd w:val="0"/>
        <w:jc w:val="both"/>
      </w:pPr>
    </w:p>
    <w:p w14:paraId="29587483" w14:textId="4EF79AB3" w:rsidR="004A6839" w:rsidRPr="00004241" w:rsidRDefault="00D33D15" w:rsidP="006D491B">
      <w:pPr>
        <w:tabs>
          <w:tab w:val="left" w:pos="300"/>
          <w:tab w:val="left" w:pos="360"/>
          <w:tab w:val="left" w:pos="5760"/>
        </w:tabs>
        <w:jc w:val="both"/>
        <w:rPr>
          <w:bCs/>
        </w:rPr>
      </w:pPr>
      <w:r w:rsidRPr="006C1427">
        <w:rPr>
          <w:bCs/>
        </w:rPr>
        <w:tab/>
      </w:r>
      <w:bookmarkEnd w:id="3"/>
      <w:r w:rsidR="00101ACA" w:rsidRPr="002B3EB0">
        <w:rPr>
          <w:b/>
        </w:rPr>
        <w:t>ELECTED OFFICIAL COMMENTS.</w:t>
      </w:r>
      <w:r w:rsidR="006979DA">
        <w:rPr>
          <w:b/>
        </w:rPr>
        <w:t xml:space="preserve"> </w:t>
      </w:r>
      <w:r w:rsidR="00004241" w:rsidRPr="00004241">
        <w:rPr>
          <w:bCs/>
        </w:rPr>
        <w:t xml:space="preserve">Advertise </w:t>
      </w:r>
      <w:proofErr w:type="gramStart"/>
      <w:r w:rsidR="00004241" w:rsidRPr="00004241">
        <w:rPr>
          <w:bCs/>
        </w:rPr>
        <w:t>lots</w:t>
      </w:r>
      <w:proofErr w:type="gramEnd"/>
      <w:r w:rsidR="00004241" w:rsidRPr="00004241">
        <w:rPr>
          <w:bCs/>
        </w:rPr>
        <w:t xml:space="preserve"> that the City and CRA own for sale.</w:t>
      </w:r>
      <w:r w:rsidR="00971911" w:rsidRPr="00004241">
        <w:rPr>
          <w:bCs/>
        </w:rPr>
        <w:t xml:space="preserve"> </w:t>
      </w:r>
      <w:r w:rsidR="006979DA" w:rsidRPr="00004241">
        <w:rPr>
          <w:bCs/>
        </w:rPr>
        <w:t xml:space="preserve"> </w:t>
      </w:r>
      <w:bookmarkStart w:id="4" w:name="_Hlk514785352"/>
    </w:p>
    <w:p w14:paraId="6B4C8E8F" w14:textId="77777777" w:rsidR="006F4CB7" w:rsidRDefault="006F4CB7" w:rsidP="00D17E80">
      <w:pPr>
        <w:tabs>
          <w:tab w:val="left" w:pos="360"/>
        </w:tabs>
        <w:jc w:val="both"/>
      </w:pPr>
    </w:p>
    <w:p w14:paraId="6F41866D" w14:textId="292C3612" w:rsidR="00427382" w:rsidRPr="002B3EB0" w:rsidRDefault="00A05E35" w:rsidP="00D17E80">
      <w:pPr>
        <w:tabs>
          <w:tab w:val="left" w:pos="360"/>
        </w:tabs>
        <w:jc w:val="both"/>
      </w:pPr>
      <w:r>
        <w:tab/>
      </w:r>
      <w:r w:rsidRPr="002B3EB0">
        <w:t>There being no further business, the meeting adjourned by unanimous consent</w:t>
      </w:r>
      <w:r w:rsidR="003702A9">
        <w:t xml:space="preserve"> </w:t>
      </w:r>
      <w:r>
        <w:t>8:11</w:t>
      </w:r>
      <w:r w:rsidR="004A6C81">
        <w:t>p.</w:t>
      </w:r>
      <w:r w:rsidRPr="002B3EB0">
        <w:t>m.</w:t>
      </w:r>
      <w:r w:rsidR="00095832">
        <w:tab/>
      </w:r>
      <w:bookmarkEnd w:id="4"/>
    </w:p>
    <w:p w14:paraId="3FCEF15E" w14:textId="20230FB5"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D02F1D">
        <w:t>March 5</w:t>
      </w:r>
      <w:r w:rsidR="00A05E35">
        <w:t>,</w:t>
      </w:r>
      <w:r w:rsidR="009B500B">
        <w:t xml:space="preserve"> 202</w:t>
      </w:r>
      <w:r w:rsidR="00811CDF">
        <w:t>4</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4A49815" w:rsidR="00295045" w:rsidRDefault="00827BA8" w:rsidP="00BE503D">
      <w:pPr>
        <w:tabs>
          <w:tab w:val="left" w:pos="360"/>
          <w:tab w:val="left" w:pos="711"/>
          <w:tab w:val="left" w:pos="5580"/>
        </w:tabs>
        <w:jc w:val="both"/>
      </w:pPr>
      <w:r w:rsidRPr="002B3EB0">
        <w:tab/>
      </w:r>
      <w:r w:rsidRPr="002B3EB0">
        <w:tab/>
      </w:r>
      <w:r w:rsidRPr="002B3EB0">
        <w:tab/>
      </w:r>
      <w:r w:rsidR="00FA2164">
        <w:t>Dixie Sickels, Assistant</w:t>
      </w:r>
      <w:r w:rsidR="006C1427">
        <w:t xml:space="preserve"> </w:t>
      </w:r>
      <w:r w:rsidR="00C16319">
        <w:t>City Clerk</w:t>
      </w:r>
    </w:p>
    <w:p w14:paraId="4FE5DDD1" w14:textId="77777777" w:rsidR="00FA2164" w:rsidRDefault="00FA2164" w:rsidP="00BE503D">
      <w:pPr>
        <w:tabs>
          <w:tab w:val="left" w:pos="360"/>
          <w:tab w:val="left" w:pos="711"/>
          <w:tab w:val="left" w:pos="5580"/>
        </w:tabs>
        <w:jc w:val="both"/>
      </w:pPr>
    </w:p>
    <w:sectPr w:rsidR="00FA2164" w:rsidSect="007135D9">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DAD9" w14:textId="77777777" w:rsidR="007135D9" w:rsidRDefault="007135D9" w:rsidP="008535A8">
      <w:r>
        <w:separator/>
      </w:r>
    </w:p>
  </w:endnote>
  <w:endnote w:type="continuationSeparator" w:id="0">
    <w:p w14:paraId="5FAF6591" w14:textId="77777777" w:rsidR="007135D9" w:rsidRDefault="007135D9" w:rsidP="008535A8">
      <w:r>
        <w:continuationSeparator/>
      </w:r>
    </w:p>
  </w:endnote>
  <w:endnote w:type="continuationNotice" w:id="1">
    <w:p w14:paraId="16C3B305" w14:textId="77777777" w:rsidR="007135D9" w:rsidRDefault="0071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063335" w:rsidRPr="00AE0550" w:rsidRDefault="00063335">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063335" w:rsidRDefault="0006333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5194" w14:textId="77777777" w:rsidR="007135D9" w:rsidRDefault="007135D9" w:rsidP="008535A8">
      <w:r>
        <w:separator/>
      </w:r>
    </w:p>
  </w:footnote>
  <w:footnote w:type="continuationSeparator" w:id="0">
    <w:p w14:paraId="4D73AD48" w14:textId="77777777" w:rsidR="007135D9" w:rsidRDefault="007135D9" w:rsidP="008535A8">
      <w:r>
        <w:continuationSeparator/>
      </w:r>
    </w:p>
  </w:footnote>
  <w:footnote w:type="continuationNotice" w:id="1">
    <w:p w14:paraId="3DFD1A84" w14:textId="77777777" w:rsidR="007135D9" w:rsidRDefault="007135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3854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E09B1"/>
    <w:multiLevelType w:val="hybridMultilevel"/>
    <w:tmpl w:val="8CE254E8"/>
    <w:lvl w:ilvl="0" w:tplc="04090015">
      <w:start w:val="1"/>
      <w:numFmt w:val="upperLetter"/>
      <w:lvlText w:val="%1."/>
      <w:lvlJc w:val="left"/>
      <w:pPr>
        <w:ind w:left="720" w:hanging="360"/>
      </w:pPr>
    </w:lvl>
    <w:lvl w:ilvl="1" w:tplc="0409001B">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F42"/>
    <w:multiLevelType w:val="hybridMultilevel"/>
    <w:tmpl w:val="D4729E5C"/>
    <w:lvl w:ilvl="0" w:tplc="74B24B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5EB1"/>
    <w:multiLevelType w:val="hybridMultilevel"/>
    <w:tmpl w:val="E95C0FD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1FA8C964">
      <w:start w:val="1"/>
      <w:numFmt w:val="upperLetter"/>
      <w:lvlText w:val="%3."/>
      <w:lvlJc w:val="left"/>
      <w:pPr>
        <w:ind w:left="2700" w:hanging="360"/>
      </w:pPr>
      <w:rPr>
        <w:rFonts w:hint="default"/>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03017E"/>
    <w:multiLevelType w:val="hybridMultilevel"/>
    <w:tmpl w:val="E3EC4F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D3910"/>
    <w:multiLevelType w:val="hybridMultilevel"/>
    <w:tmpl w:val="904C4D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6A621F"/>
    <w:multiLevelType w:val="hybridMultilevel"/>
    <w:tmpl w:val="DD4C61F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A26B7"/>
    <w:multiLevelType w:val="hybridMultilevel"/>
    <w:tmpl w:val="2E4A34AE"/>
    <w:lvl w:ilvl="0" w:tplc="D24072D2">
      <w:start w:val="1"/>
      <w:numFmt w:val="decimal"/>
      <w:lvlText w:val="%1."/>
      <w:lvlJc w:val="left"/>
      <w:pPr>
        <w:ind w:left="720" w:hanging="360"/>
      </w:pPr>
      <w:rPr>
        <w:rFonts w:hint="default"/>
      </w:rPr>
    </w:lvl>
    <w:lvl w:ilvl="1" w:tplc="6DCEF9BE">
      <w:start w:val="1"/>
      <w:numFmt w:val="lowerLetter"/>
      <w:lvlText w:val="%2."/>
      <w:lvlJc w:val="left"/>
      <w:pPr>
        <w:ind w:left="1440" w:hanging="360"/>
      </w:pPr>
    </w:lvl>
    <w:lvl w:ilvl="2" w:tplc="9556729E" w:tentative="1">
      <w:start w:val="1"/>
      <w:numFmt w:val="lowerRoman"/>
      <w:lvlText w:val="%3."/>
      <w:lvlJc w:val="right"/>
      <w:pPr>
        <w:ind w:left="2160" w:hanging="180"/>
      </w:pPr>
    </w:lvl>
    <w:lvl w:ilvl="3" w:tplc="7990FB0A" w:tentative="1">
      <w:start w:val="1"/>
      <w:numFmt w:val="decimal"/>
      <w:lvlText w:val="%4."/>
      <w:lvlJc w:val="left"/>
      <w:pPr>
        <w:ind w:left="2880" w:hanging="360"/>
      </w:pPr>
    </w:lvl>
    <w:lvl w:ilvl="4" w:tplc="6D829642" w:tentative="1">
      <w:start w:val="1"/>
      <w:numFmt w:val="lowerLetter"/>
      <w:lvlText w:val="%5."/>
      <w:lvlJc w:val="left"/>
      <w:pPr>
        <w:ind w:left="3600" w:hanging="360"/>
      </w:pPr>
    </w:lvl>
    <w:lvl w:ilvl="5" w:tplc="D3E46D1A" w:tentative="1">
      <w:start w:val="1"/>
      <w:numFmt w:val="lowerRoman"/>
      <w:lvlText w:val="%6."/>
      <w:lvlJc w:val="right"/>
      <w:pPr>
        <w:ind w:left="4320" w:hanging="180"/>
      </w:pPr>
    </w:lvl>
    <w:lvl w:ilvl="6" w:tplc="ED72D340" w:tentative="1">
      <w:start w:val="1"/>
      <w:numFmt w:val="decimal"/>
      <w:lvlText w:val="%7."/>
      <w:lvlJc w:val="left"/>
      <w:pPr>
        <w:ind w:left="5040" w:hanging="360"/>
      </w:pPr>
    </w:lvl>
    <w:lvl w:ilvl="7" w:tplc="C6A89E26" w:tentative="1">
      <w:start w:val="1"/>
      <w:numFmt w:val="lowerLetter"/>
      <w:lvlText w:val="%8."/>
      <w:lvlJc w:val="left"/>
      <w:pPr>
        <w:ind w:left="5760" w:hanging="360"/>
      </w:pPr>
    </w:lvl>
    <w:lvl w:ilvl="8" w:tplc="C27A7EF4" w:tentative="1">
      <w:start w:val="1"/>
      <w:numFmt w:val="lowerRoman"/>
      <w:lvlText w:val="%9."/>
      <w:lvlJc w:val="right"/>
      <w:pPr>
        <w:ind w:left="6480" w:hanging="180"/>
      </w:pPr>
    </w:lvl>
  </w:abstractNum>
  <w:abstractNum w:abstractNumId="8" w15:restartNumberingAfterBreak="0">
    <w:nsid w:val="1DFC70B6"/>
    <w:multiLevelType w:val="hybridMultilevel"/>
    <w:tmpl w:val="AA40EC1E"/>
    <w:lvl w:ilvl="0" w:tplc="CAD26DEC">
      <w:start w:val="1"/>
      <w:numFmt w:val="upperLetter"/>
      <w:lvlText w:val="%1."/>
      <w:lvlJc w:val="left"/>
      <w:pPr>
        <w:ind w:left="720" w:hanging="360"/>
      </w:pPr>
      <w:rPr>
        <w:b w:val="0"/>
      </w:rPr>
    </w:lvl>
    <w:lvl w:ilvl="1" w:tplc="0409001B">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178FE"/>
    <w:multiLevelType w:val="hybridMultilevel"/>
    <w:tmpl w:val="EF1E1B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077D6"/>
    <w:multiLevelType w:val="hybridMultilevel"/>
    <w:tmpl w:val="758E3E74"/>
    <w:lvl w:ilvl="0" w:tplc="7DC42882">
      <w:start w:val="1"/>
      <w:numFmt w:val="upperLetter"/>
      <w:lvlText w:val="%1."/>
      <w:lvlJc w:val="left"/>
      <w:pPr>
        <w:ind w:left="720" w:hanging="360"/>
      </w:pPr>
      <w:rPr>
        <w:rFonts w:hint="default"/>
      </w:rPr>
    </w:lvl>
    <w:lvl w:ilvl="1" w:tplc="7F16E5AC" w:tentative="1">
      <w:start w:val="1"/>
      <w:numFmt w:val="lowerLetter"/>
      <w:lvlText w:val="%2."/>
      <w:lvlJc w:val="left"/>
      <w:pPr>
        <w:ind w:left="1440" w:hanging="360"/>
      </w:pPr>
    </w:lvl>
    <w:lvl w:ilvl="2" w:tplc="A07E9D92" w:tentative="1">
      <w:start w:val="1"/>
      <w:numFmt w:val="lowerRoman"/>
      <w:lvlText w:val="%3."/>
      <w:lvlJc w:val="right"/>
      <w:pPr>
        <w:ind w:left="2160" w:hanging="180"/>
      </w:pPr>
    </w:lvl>
    <w:lvl w:ilvl="3" w:tplc="6422DFFE" w:tentative="1">
      <w:start w:val="1"/>
      <w:numFmt w:val="decimal"/>
      <w:lvlText w:val="%4."/>
      <w:lvlJc w:val="left"/>
      <w:pPr>
        <w:ind w:left="2880" w:hanging="360"/>
      </w:pPr>
    </w:lvl>
    <w:lvl w:ilvl="4" w:tplc="BDB091FA" w:tentative="1">
      <w:start w:val="1"/>
      <w:numFmt w:val="lowerLetter"/>
      <w:lvlText w:val="%5."/>
      <w:lvlJc w:val="left"/>
      <w:pPr>
        <w:ind w:left="3600" w:hanging="360"/>
      </w:pPr>
    </w:lvl>
    <w:lvl w:ilvl="5" w:tplc="CD48E0EE" w:tentative="1">
      <w:start w:val="1"/>
      <w:numFmt w:val="lowerRoman"/>
      <w:lvlText w:val="%6."/>
      <w:lvlJc w:val="right"/>
      <w:pPr>
        <w:ind w:left="4320" w:hanging="180"/>
      </w:pPr>
    </w:lvl>
    <w:lvl w:ilvl="6" w:tplc="A8CC47E6" w:tentative="1">
      <w:start w:val="1"/>
      <w:numFmt w:val="decimal"/>
      <w:lvlText w:val="%7."/>
      <w:lvlJc w:val="left"/>
      <w:pPr>
        <w:ind w:left="5040" w:hanging="360"/>
      </w:pPr>
    </w:lvl>
    <w:lvl w:ilvl="7" w:tplc="A4109A66" w:tentative="1">
      <w:start w:val="1"/>
      <w:numFmt w:val="lowerLetter"/>
      <w:lvlText w:val="%8."/>
      <w:lvlJc w:val="left"/>
      <w:pPr>
        <w:ind w:left="5760" w:hanging="360"/>
      </w:pPr>
    </w:lvl>
    <w:lvl w:ilvl="8" w:tplc="CE2AA092" w:tentative="1">
      <w:start w:val="1"/>
      <w:numFmt w:val="lowerRoman"/>
      <w:lvlText w:val="%9."/>
      <w:lvlJc w:val="right"/>
      <w:pPr>
        <w:ind w:left="6480" w:hanging="180"/>
      </w:pPr>
    </w:lvl>
  </w:abstractNum>
  <w:abstractNum w:abstractNumId="11" w15:restartNumberingAfterBreak="0">
    <w:nsid w:val="35A2375D"/>
    <w:multiLevelType w:val="hybridMultilevel"/>
    <w:tmpl w:val="9C70EB7A"/>
    <w:lvl w:ilvl="0" w:tplc="09DA4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FC4716"/>
    <w:multiLevelType w:val="hybridMultilevel"/>
    <w:tmpl w:val="347605F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A31AC4AE">
      <w:start w:val="1"/>
      <w:numFmt w:val="lowerLetter"/>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14" w15:restartNumberingAfterBreak="0">
    <w:nsid w:val="48AD5361"/>
    <w:multiLevelType w:val="hybridMultilevel"/>
    <w:tmpl w:val="E3EC4F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E053C"/>
    <w:multiLevelType w:val="hybridMultilevel"/>
    <w:tmpl w:val="8FB2435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00F97"/>
    <w:multiLevelType w:val="hybridMultilevel"/>
    <w:tmpl w:val="86804BC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EF1C7D"/>
    <w:multiLevelType w:val="singleLevel"/>
    <w:tmpl w:val="19DC5C86"/>
    <w:lvl w:ilvl="0">
      <w:start w:val="1"/>
      <w:numFmt w:val="upperLetter"/>
      <w:lvlText w:val="(%1)"/>
      <w:lvlJc w:val="left"/>
      <w:pPr>
        <w:tabs>
          <w:tab w:val="num" w:pos="1836"/>
        </w:tabs>
        <w:ind w:left="1836" w:hanging="396"/>
      </w:pPr>
      <w:rPr>
        <w:rFonts w:cs="Times New Roman" w:hint="default"/>
      </w:rPr>
    </w:lvl>
  </w:abstractNum>
  <w:abstractNum w:abstractNumId="18" w15:restartNumberingAfterBreak="0">
    <w:nsid w:val="71E41577"/>
    <w:multiLevelType w:val="hybridMultilevel"/>
    <w:tmpl w:val="E01075FC"/>
    <w:lvl w:ilvl="0" w:tplc="FFFFFFFF">
      <w:start w:val="1"/>
      <w:numFmt w:val="lowerRoman"/>
      <w:lvlText w:val="%1."/>
      <w:lvlJc w:val="righ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700" w:hanging="360"/>
      </w:pPr>
      <w:rPr>
        <w:rFonts w:hint="default"/>
      </w:rPr>
    </w:lvl>
    <w:lvl w:ilvl="3" w:tplc="FFFFFFFF">
      <w:start w:val="1"/>
      <w:numFmt w:val="lowerRoman"/>
      <w:lvlText w:val="%4."/>
      <w:lvlJc w:val="righ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42461C2"/>
    <w:multiLevelType w:val="multilevel"/>
    <w:tmpl w:val="40CC44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20259A"/>
    <w:multiLevelType w:val="hybridMultilevel"/>
    <w:tmpl w:val="C06A2D3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FE04A278">
      <w:start w:val="1"/>
      <w:numFmt w:val="lowerLetter"/>
      <w:lvlText w:val="%3."/>
      <w:lvlJc w:val="left"/>
      <w:pPr>
        <w:ind w:left="2160" w:hanging="180"/>
      </w:pPr>
      <w:rPr>
        <w:rFonts w:ascii="Times New Roman" w:hAnsi="Times New Roman" w:cs="Times New Roman" w:hint="default"/>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C62D6"/>
    <w:multiLevelType w:val="hybridMultilevel"/>
    <w:tmpl w:val="B058A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057895">
    <w:abstractNumId w:val="0"/>
  </w:num>
  <w:num w:numId="2" w16cid:durableId="386731051">
    <w:abstractNumId w:val="7"/>
  </w:num>
  <w:num w:numId="3" w16cid:durableId="320433385">
    <w:abstractNumId w:val="10"/>
  </w:num>
  <w:num w:numId="4" w16cid:durableId="733744132">
    <w:abstractNumId w:val="19"/>
  </w:num>
  <w:num w:numId="5" w16cid:durableId="1830435907">
    <w:abstractNumId w:val="2"/>
  </w:num>
  <w:num w:numId="6" w16cid:durableId="1605989970">
    <w:abstractNumId w:val="11"/>
  </w:num>
  <w:num w:numId="7" w16cid:durableId="643780637">
    <w:abstractNumId w:val="14"/>
  </w:num>
  <w:num w:numId="8" w16cid:durableId="325481060">
    <w:abstractNumId w:val="4"/>
  </w:num>
  <w:num w:numId="9" w16cid:durableId="411046068">
    <w:abstractNumId w:val="15"/>
  </w:num>
  <w:num w:numId="10" w16cid:durableId="533228353">
    <w:abstractNumId w:val="8"/>
  </w:num>
  <w:num w:numId="11" w16cid:durableId="1483160895">
    <w:abstractNumId w:val="9"/>
  </w:num>
  <w:num w:numId="12" w16cid:durableId="1973057036">
    <w:abstractNumId w:val="1"/>
  </w:num>
  <w:num w:numId="13" w16cid:durableId="1897819019">
    <w:abstractNumId w:val="5"/>
  </w:num>
  <w:num w:numId="14" w16cid:durableId="2045667097">
    <w:abstractNumId w:val="12"/>
  </w:num>
  <w:num w:numId="15" w16cid:durableId="224143550">
    <w:abstractNumId w:val="20"/>
  </w:num>
  <w:num w:numId="16" w16cid:durableId="1009674598">
    <w:abstractNumId w:val="3"/>
  </w:num>
  <w:num w:numId="17" w16cid:durableId="222303356">
    <w:abstractNumId w:val="6"/>
  </w:num>
  <w:num w:numId="18" w16cid:durableId="1407993368">
    <w:abstractNumId w:val="21"/>
  </w:num>
  <w:num w:numId="19" w16cid:durableId="1509833873">
    <w:abstractNumId w:val="16"/>
  </w:num>
  <w:num w:numId="20" w16cid:durableId="1912344824">
    <w:abstractNumId w:val="18"/>
  </w:num>
  <w:num w:numId="21" w16cid:durableId="1072048653">
    <w:abstractNumId w:val="17"/>
  </w:num>
  <w:num w:numId="22" w16cid:durableId="164843668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4241"/>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60"/>
    <w:rsid w:val="0004467E"/>
    <w:rsid w:val="000448B7"/>
    <w:rsid w:val="00044B1B"/>
    <w:rsid w:val="0004581F"/>
    <w:rsid w:val="00045A90"/>
    <w:rsid w:val="00046EC6"/>
    <w:rsid w:val="00050EDB"/>
    <w:rsid w:val="000512D7"/>
    <w:rsid w:val="000516D3"/>
    <w:rsid w:val="00053369"/>
    <w:rsid w:val="000551AF"/>
    <w:rsid w:val="0005529B"/>
    <w:rsid w:val="000552B6"/>
    <w:rsid w:val="00060046"/>
    <w:rsid w:val="0006044D"/>
    <w:rsid w:val="000609E0"/>
    <w:rsid w:val="00061198"/>
    <w:rsid w:val="00062E4E"/>
    <w:rsid w:val="00063335"/>
    <w:rsid w:val="0006373C"/>
    <w:rsid w:val="00064D7D"/>
    <w:rsid w:val="00064DFA"/>
    <w:rsid w:val="00065291"/>
    <w:rsid w:val="00065F30"/>
    <w:rsid w:val="00066DF6"/>
    <w:rsid w:val="00067060"/>
    <w:rsid w:val="00067C55"/>
    <w:rsid w:val="000731FA"/>
    <w:rsid w:val="000733D6"/>
    <w:rsid w:val="00073647"/>
    <w:rsid w:val="00073E5D"/>
    <w:rsid w:val="00073EF8"/>
    <w:rsid w:val="0007444F"/>
    <w:rsid w:val="0007516D"/>
    <w:rsid w:val="00077884"/>
    <w:rsid w:val="00077DA4"/>
    <w:rsid w:val="0008003F"/>
    <w:rsid w:val="000806F7"/>
    <w:rsid w:val="00081396"/>
    <w:rsid w:val="000813E6"/>
    <w:rsid w:val="00081907"/>
    <w:rsid w:val="00081AB9"/>
    <w:rsid w:val="00081F18"/>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5B95"/>
    <w:rsid w:val="000A7022"/>
    <w:rsid w:val="000A7390"/>
    <w:rsid w:val="000A7686"/>
    <w:rsid w:val="000A7B55"/>
    <w:rsid w:val="000A7C38"/>
    <w:rsid w:val="000B067E"/>
    <w:rsid w:val="000B0DC0"/>
    <w:rsid w:val="000B13F3"/>
    <w:rsid w:val="000B1735"/>
    <w:rsid w:val="000B3041"/>
    <w:rsid w:val="000B571F"/>
    <w:rsid w:val="000B5804"/>
    <w:rsid w:val="000B7124"/>
    <w:rsid w:val="000B721B"/>
    <w:rsid w:val="000B7685"/>
    <w:rsid w:val="000B7C7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D6971"/>
    <w:rsid w:val="000E05C4"/>
    <w:rsid w:val="000E08E0"/>
    <w:rsid w:val="000E0ADF"/>
    <w:rsid w:val="000E1CE6"/>
    <w:rsid w:val="000E3DAB"/>
    <w:rsid w:val="000E3F90"/>
    <w:rsid w:val="000E44B5"/>
    <w:rsid w:val="000E4B41"/>
    <w:rsid w:val="000E4F04"/>
    <w:rsid w:val="000E606D"/>
    <w:rsid w:val="000E6119"/>
    <w:rsid w:val="000E699C"/>
    <w:rsid w:val="000E78C6"/>
    <w:rsid w:val="000E7CDE"/>
    <w:rsid w:val="000F0A35"/>
    <w:rsid w:val="000F1521"/>
    <w:rsid w:val="000F1AFA"/>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305"/>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4726F"/>
    <w:rsid w:val="001501C1"/>
    <w:rsid w:val="001516CD"/>
    <w:rsid w:val="001519F5"/>
    <w:rsid w:val="001533AD"/>
    <w:rsid w:val="001536CC"/>
    <w:rsid w:val="0015515E"/>
    <w:rsid w:val="00155AB8"/>
    <w:rsid w:val="00155DC4"/>
    <w:rsid w:val="00156B77"/>
    <w:rsid w:val="00156DF0"/>
    <w:rsid w:val="00157F50"/>
    <w:rsid w:val="00161DD7"/>
    <w:rsid w:val="00162A1C"/>
    <w:rsid w:val="00163DE5"/>
    <w:rsid w:val="0016534F"/>
    <w:rsid w:val="00166045"/>
    <w:rsid w:val="00166F7D"/>
    <w:rsid w:val="00170B87"/>
    <w:rsid w:val="00171B3D"/>
    <w:rsid w:val="00171C88"/>
    <w:rsid w:val="001727D7"/>
    <w:rsid w:val="00172AD0"/>
    <w:rsid w:val="00175399"/>
    <w:rsid w:val="00176152"/>
    <w:rsid w:val="00177976"/>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2E6"/>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63D"/>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3D34"/>
    <w:rsid w:val="001E4F32"/>
    <w:rsid w:val="001E5114"/>
    <w:rsid w:val="001E527F"/>
    <w:rsid w:val="001E5EFC"/>
    <w:rsid w:val="001E64A8"/>
    <w:rsid w:val="001E67C9"/>
    <w:rsid w:val="001E73B2"/>
    <w:rsid w:val="001E7530"/>
    <w:rsid w:val="001F08D0"/>
    <w:rsid w:val="001F0949"/>
    <w:rsid w:val="001F1B25"/>
    <w:rsid w:val="001F1D45"/>
    <w:rsid w:val="001F2327"/>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87"/>
    <w:rsid w:val="002050FF"/>
    <w:rsid w:val="002058B7"/>
    <w:rsid w:val="0020700F"/>
    <w:rsid w:val="00207B0C"/>
    <w:rsid w:val="00207C34"/>
    <w:rsid w:val="00207E3E"/>
    <w:rsid w:val="0021019A"/>
    <w:rsid w:val="00210227"/>
    <w:rsid w:val="00210980"/>
    <w:rsid w:val="002118A1"/>
    <w:rsid w:val="00213533"/>
    <w:rsid w:val="002139BA"/>
    <w:rsid w:val="00213CFD"/>
    <w:rsid w:val="002149C3"/>
    <w:rsid w:val="00215FA0"/>
    <w:rsid w:val="00216AFD"/>
    <w:rsid w:val="00216BBD"/>
    <w:rsid w:val="00216C78"/>
    <w:rsid w:val="0021722C"/>
    <w:rsid w:val="0021764C"/>
    <w:rsid w:val="0022122A"/>
    <w:rsid w:val="002217A7"/>
    <w:rsid w:val="0022210D"/>
    <w:rsid w:val="00224201"/>
    <w:rsid w:val="002250A3"/>
    <w:rsid w:val="002255B6"/>
    <w:rsid w:val="00225A4F"/>
    <w:rsid w:val="00226364"/>
    <w:rsid w:val="0022662A"/>
    <w:rsid w:val="00226A99"/>
    <w:rsid w:val="00226E01"/>
    <w:rsid w:val="0022754C"/>
    <w:rsid w:val="00230518"/>
    <w:rsid w:val="00230AE8"/>
    <w:rsid w:val="00231219"/>
    <w:rsid w:val="00231A35"/>
    <w:rsid w:val="00233668"/>
    <w:rsid w:val="00233939"/>
    <w:rsid w:val="002349AF"/>
    <w:rsid w:val="00234B25"/>
    <w:rsid w:val="00234BB1"/>
    <w:rsid w:val="002358C7"/>
    <w:rsid w:val="00235DCC"/>
    <w:rsid w:val="00236A55"/>
    <w:rsid w:val="00236AC0"/>
    <w:rsid w:val="00237232"/>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99F"/>
    <w:rsid w:val="002D7678"/>
    <w:rsid w:val="002E0289"/>
    <w:rsid w:val="002E1807"/>
    <w:rsid w:val="002E1DB9"/>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2CB6"/>
    <w:rsid w:val="00313168"/>
    <w:rsid w:val="003131AF"/>
    <w:rsid w:val="00315796"/>
    <w:rsid w:val="00315F08"/>
    <w:rsid w:val="00315FC8"/>
    <w:rsid w:val="0031607A"/>
    <w:rsid w:val="003168F8"/>
    <w:rsid w:val="003171B5"/>
    <w:rsid w:val="003178F5"/>
    <w:rsid w:val="00317D50"/>
    <w:rsid w:val="00320CD1"/>
    <w:rsid w:val="00321218"/>
    <w:rsid w:val="00322B66"/>
    <w:rsid w:val="00324304"/>
    <w:rsid w:val="00326170"/>
    <w:rsid w:val="003261EA"/>
    <w:rsid w:val="003265A0"/>
    <w:rsid w:val="0032707A"/>
    <w:rsid w:val="0032712F"/>
    <w:rsid w:val="00327275"/>
    <w:rsid w:val="00327995"/>
    <w:rsid w:val="00330F2A"/>
    <w:rsid w:val="003315BA"/>
    <w:rsid w:val="00332072"/>
    <w:rsid w:val="00332601"/>
    <w:rsid w:val="00332AF2"/>
    <w:rsid w:val="00333196"/>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05C"/>
    <w:rsid w:val="00351A02"/>
    <w:rsid w:val="00352783"/>
    <w:rsid w:val="00352DB6"/>
    <w:rsid w:val="0035301A"/>
    <w:rsid w:val="00353702"/>
    <w:rsid w:val="0035393A"/>
    <w:rsid w:val="003540EB"/>
    <w:rsid w:val="003545D9"/>
    <w:rsid w:val="00354E8D"/>
    <w:rsid w:val="003559FB"/>
    <w:rsid w:val="00355AE8"/>
    <w:rsid w:val="00356171"/>
    <w:rsid w:val="003573CD"/>
    <w:rsid w:val="0035756C"/>
    <w:rsid w:val="00357609"/>
    <w:rsid w:val="00357783"/>
    <w:rsid w:val="003606DD"/>
    <w:rsid w:val="00361409"/>
    <w:rsid w:val="00361F63"/>
    <w:rsid w:val="0036284F"/>
    <w:rsid w:val="00362BDE"/>
    <w:rsid w:val="00362ED2"/>
    <w:rsid w:val="00363796"/>
    <w:rsid w:val="00363C54"/>
    <w:rsid w:val="00364113"/>
    <w:rsid w:val="00364299"/>
    <w:rsid w:val="0036461B"/>
    <w:rsid w:val="003654CC"/>
    <w:rsid w:val="00366A82"/>
    <w:rsid w:val="00367581"/>
    <w:rsid w:val="00367772"/>
    <w:rsid w:val="00367B8C"/>
    <w:rsid w:val="00367DE0"/>
    <w:rsid w:val="003702A9"/>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374"/>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0D2A"/>
    <w:rsid w:val="003B14BD"/>
    <w:rsid w:val="003B302B"/>
    <w:rsid w:val="003B36D3"/>
    <w:rsid w:val="003B45B1"/>
    <w:rsid w:val="003B5D9B"/>
    <w:rsid w:val="003B7620"/>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5B1F"/>
    <w:rsid w:val="003E67C3"/>
    <w:rsid w:val="003F0E6D"/>
    <w:rsid w:val="003F12C9"/>
    <w:rsid w:val="003F14A7"/>
    <w:rsid w:val="003F1FAB"/>
    <w:rsid w:val="003F2607"/>
    <w:rsid w:val="003F31D7"/>
    <w:rsid w:val="003F471B"/>
    <w:rsid w:val="003F476F"/>
    <w:rsid w:val="003F49B4"/>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5B2"/>
    <w:rsid w:val="00420C76"/>
    <w:rsid w:val="00420DE2"/>
    <w:rsid w:val="004210E0"/>
    <w:rsid w:val="00421AD8"/>
    <w:rsid w:val="00423002"/>
    <w:rsid w:val="004232AB"/>
    <w:rsid w:val="0042358C"/>
    <w:rsid w:val="0042372C"/>
    <w:rsid w:val="00424132"/>
    <w:rsid w:val="00424A71"/>
    <w:rsid w:val="00426FDB"/>
    <w:rsid w:val="00427223"/>
    <w:rsid w:val="00427382"/>
    <w:rsid w:val="00427530"/>
    <w:rsid w:val="00427983"/>
    <w:rsid w:val="00430881"/>
    <w:rsid w:val="00430D55"/>
    <w:rsid w:val="00431271"/>
    <w:rsid w:val="0043158C"/>
    <w:rsid w:val="0043158D"/>
    <w:rsid w:val="0043198A"/>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37FF7"/>
    <w:rsid w:val="004409BB"/>
    <w:rsid w:val="00440D8E"/>
    <w:rsid w:val="00442189"/>
    <w:rsid w:val="00442521"/>
    <w:rsid w:val="00443ECB"/>
    <w:rsid w:val="00444465"/>
    <w:rsid w:val="00444B72"/>
    <w:rsid w:val="00445207"/>
    <w:rsid w:val="00445231"/>
    <w:rsid w:val="00445B48"/>
    <w:rsid w:val="00445E1D"/>
    <w:rsid w:val="00446800"/>
    <w:rsid w:val="00446C10"/>
    <w:rsid w:val="00447190"/>
    <w:rsid w:val="0044771D"/>
    <w:rsid w:val="00453C3C"/>
    <w:rsid w:val="004541FF"/>
    <w:rsid w:val="004545AF"/>
    <w:rsid w:val="00454751"/>
    <w:rsid w:val="00454BB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87D"/>
    <w:rsid w:val="00483B06"/>
    <w:rsid w:val="0048421B"/>
    <w:rsid w:val="00484A9B"/>
    <w:rsid w:val="00484BC3"/>
    <w:rsid w:val="00486AC1"/>
    <w:rsid w:val="00487394"/>
    <w:rsid w:val="00487D1F"/>
    <w:rsid w:val="00490098"/>
    <w:rsid w:val="004904CA"/>
    <w:rsid w:val="004915D9"/>
    <w:rsid w:val="00491F85"/>
    <w:rsid w:val="00492270"/>
    <w:rsid w:val="004923BD"/>
    <w:rsid w:val="004927E7"/>
    <w:rsid w:val="00494E21"/>
    <w:rsid w:val="004954FB"/>
    <w:rsid w:val="0049570E"/>
    <w:rsid w:val="00495F45"/>
    <w:rsid w:val="004969B9"/>
    <w:rsid w:val="00496AAD"/>
    <w:rsid w:val="004972FA"/>
    <w:rsid w:val="004A04A5"/>
    <w:rsid w:val="004A1348"/>
    <w:rsid w:val="004A2427"/>
    <w:rsid w:val="004A26F3"/>
    <w:rsid w:val="004A270D"/>
    <w:rsid w:val="004A31A4"/>
    <w:rsid w:val="004A3367"/>
    <w:rsid w:val="004A417B"/>
    <w:rsid w:val="004A4528"/>
    <w:rsid w:val="004A4E2B"/>
    <w:rsid w:val="004A4F78"/>
    <w:rsid w:val="004A51C6"/>
    <w:rsid w:val="004A52F8"/>
    <w:rsid w:val="004A5C05"/>
    <w:rsid w:val="004A6587"/>
    <w:rsid w:val="004A6839"/>
    <w:rsid w:val="004A6B27"/>
    <w:rsid w:val="004A6C81"/>
    <w:rsid w:val="004A76D3"/>
    <w:rsid w:val="004A78C7"/>
    <w:rsid w:val="004B00ED"/>
    <w:rsid w:val="004B0737"/>
    <w:rsid w:val="004B081F"/>
    <w:rsid w:val="004B0D20"/>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2668"/>
    <w:rsid w:val="00513C4C"/>
    <w:rsid w:val="00514471"/>
    <w:rsid w:val="00514DAD"/>
    <w:rsid w:val="00515F6B"/>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D55"/>
    <w:rsid w:val="00540F7B"/>
    <w:rsid w:val="005415D5"/>
    <w:rsid w:val="005419D8"/>
    <w:rsid w:val="00541F38"/>
    <w:rsid w:val="0054298A"/>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B10"/>
    <w:rsid w:val="00557574"/>
    <w:rsid w:val="00557E75"/>
    <w:rsid w:val="005612FC"/>
    <w:rsid w:val="00561BFF"/>
    <w:rsid w:val="005620AB"/>
    <w:rsid w:val="00562394"/>
    <w:rsid w:val="00562CE5"/>
    <w:rsid w:val="00562DCA"/>
    <w:rsid w:val="00563CF6"/>
    <w:rsid w:val="005659BD"/>
    <w:rsid w:val="00565B34"/>
    <w:rsid w:val="005679AF"/>
    <w:rsid w:val="00570C29"/>
    <w:rsid w:val="005716A9"/>
    <w:rsid w:val="00571A66"/>
    <w:rsid w:val="00571E20"/>
    <w:rsid w:val="005732DA"/>
    <w:rsid w:val="00573936"/>
    <w:rsid w:val="00574035"/>
    <w:rsid w:val="00574065"/>
    <w:rsid w:val="00575880"/>
    <w:rsid w:val="00575A5F"/>
    <w:rsid w:val="00575B4A"/>
    <w:rsid w:val="00575E92"/>
    <w:rsid w:val="00576C01"/>
    <w:rsid w:val="00576D2D"/>
    <w:rsid w:val="00577CB6"/>
    <w:rsid w:val="0058054A"/>
    <w:rsid w:val="005811ED"/>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28F6"/>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252"/>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1CD3"/>
    <w:rsid w:val="005C2309"/>
    <w:rsid w:val="005C511D"/>
    <w:rsid w:val="005C6721"/>
    <w:rsid w:val="005C71C8"/>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1DFD"/>
    <w:rsid w:val="00625499"/>
    <w:rsid w:val="00625996"/>
    <w:rsid w:val="00626210"/>
    <w:rsid w:val="00626549"/>
    <w:rsid w:val="00626DD4"/>
    <w:rsid w:val="00627B43"/>
    <w:rsid w:val="0063067D"/>
    <w:rsid w:val="00630CD1"/>
    <w:rsid w:val="006314E6"/>
    <w:rsid w:val="00632DC5"/>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5F79"/>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1D8"/>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461D"/>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71E"/>
    <w:rsid w:val="006C6CF5"/>
    <w:rsid w:val="006C7DA8"/>
    <w:rsid w:val="006D0032"/>
    <w:rsid w:val="006D279C"/>
    <w:rsid w:val="006D307B"/>
    <w:rsid w:val="006D491B"/>
    <w:rsid w:val="006D4B54"/>
    <w:rsid w:val="006D7FF1"/>
    <w:rsid w:val="006E04F6"/>
    <w:rsid w:val="006E097F"/>
    <w:rsid w:val="006E1090"/>
    <w:rsid w:val="006E1D67"/>
    <w:rsid w:val="006E271E"/>
    <w:rsid w:val="006E28D0"/>
    <w:rsid w:val="006E2915"/>
    <w:rsid w:val="006E51D9"/>
    <w:rsid w:val="006E606F"/>
    <w:rsid w:val="006E70FB"/>
    <w:rsid w:val="006F3A5D"/>
    <w:rsid w:val="006F4CB7"/>
    <w:rsid w:val="006F5B56"/>
    <w:rsid w:val="006F675F"/>
    <w:rsid w:val="006F67A6"/>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35D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5C6"/>
    <w:rsid w:val="007247D7"/>
    <w:rsid w:val="00725A17"/>
    <w:rsid w:val="00725E19"/>
    <w:rsid w:val="00726A8A"/>
    <w:rsid w:val="00726EF0"/>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1AC3"/>
    <w:rsid w:val="0075266E"/>
    <w:rsid w:val="007528BA"/>
    <w:rsid w:val="00754F03"/>
    <w:rsid w:val="00755740"/>
    <w:rsid w:val="007567D9"/>
    <w:rsid w:val="00756809"/>
    <w:rsid w:val="00761768"/>
    <w:rsid w:val="0076269F"/>
    <w:rsid w:val="00762FD2"/>
    <w:rsid w:val="00763146"/>
    <w:rsid w:val="00763214"/>
    <w:rsid w:val="0076437E"/>
    <w:rsid w:val="00764669"/>
    <w:rsid w:val="00764D3A"/>
    <w:rsid w:val="0076552F"/>
    <w:rsid w:val="007657EB"/>
    <w:rsid w:val="007664F3"/>
    <w:rsid w:val="007666BE"/>
    <w:rsid w:val="00766974"/>
    <w:rsid w:val="0076714B"/>
    <w:rsid w:val="00767401"/>
    <w:rsid w:val="00770625"/>
    <w:rsid w:val="00770F9F"/>
    <w:rsid w:val="007719E9"/>
    <w:rsid w:val="00772428"/>
    <w:rsid w:val="00772D64"/>
    <w:rsid w:val="00773838"/>
    <w:rsid w:val="00773F3F"/>
    <w:rsid w:val="0077483C"/>
    <w:rsid w:val="007750D1"/>
    <w:rsid w:val="00775313"/>
    <w:rsid w:val="007764EC"/>
    <w:rsid w:val="00776C09"/>
    <w:rsid w:val="007779CF"/>
    <w:rsid w:val="00777D41"/>
    <w:rsid w:val="00777E84"/>
    <w:rsid w:val="00777F19"/>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3F7D"/>
    <w:rsid w:val="007B49CA"/>
    <w:rsid w:val="007B4EAB"/>
    <w:rsid w:val="007B5EE0"/>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37FD"/>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1CDF"/>
    <w:rsid w:val="00812B05"/>
    <w:rsid w:val="0081389B"/>
    <w:rsid w:val="00813A18"/>
    <w:rsid w:val="008141C3"/>
    <w:rsid w:val="0081509C"/>
    <w:rsid w:val="0081517F"/>
    <w:rsid w:val="00815C41"/>
    <w:rsid w:val="0081695D"/>
    <w:rsid w:val="00817A02"/>
    <w:rsid w:val="00817B86"/>
    <w:rsid w:val="00820BF3"/>
    <w:rsid w:val="00825225"/>
    <w:rsid w:val="0082552A"/>
    <w:rsid w:val="00825C3F"/>
    <w:rsid w:val="00826A98"/>
    <w:rsid w:val="00826C8D"/>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5E7C"/>
    <w:rsid w:val="00867362"/>
    <w:rsid w:val="00867FC2"/>
    <w:rsid w:val="008701F5"/>
    <w:rsid w:val="0087140C"/>
    <w:rsid w:val="00871C1C"/>
    <w:rsid w:val="008728AE"/>
    <w:rsid w:val="0087325D"/>
    <w:rsid w:val="00873488"/>
    <w:rsid w:val="00873B6A"/>
    <w:rsid w:val="008758D0"/>
    <w:rsid w:val="0087664D"/>
    <w:rsid w:val="008772BF"/>
    <w:rsid w:val="00877383"/>
    <w:rsid w:val="00877506"/>
    <w:rsid w:val="0088223B"/>
    <w:rsid w:val="008826C8"/>
    <w:rsid w:val="008828D2"/>
    <w:rsid w:val="00882EA5"/>
    <w:rsid w:val="00883238"/>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31"/>
    <w:rsid w:val="008948A2"/>
    <w:rsid w:val="00894CFD"/>
    <w:rsid w:val="00895399"/>
    <w:rsid w:val="00895591"/>
    <w:rsid w:val="00896A2C"/>
    <w:rsid w:val="00897022"/>
    <w:rsid w:val="008978B0"/>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5F3"/>
    <w:rsid w:val="008B6610"/>
    <w:rsid w:val="008C039D"/>
    <w:rsid w:val="008C0F2C"/>
    <w:rsid w:val="008C2444"/>
    <w:rsid w:val="008C2F6F"/>
    <w:rsid w:val="008C3D49"/>
    <w:rsid w:val="008C50E4"/>
    <w:rsid w:val="008C5142"/>
    <w:rsid w:val="008C54D6"/>
    <w:rsid w:val="008C55DD"/>
    <w:rsid w:val="008C58D6"/>
    <w:rsid w:val="008C5F81"/>
    <w:rsid w:val="008C71E1"/>
    <w:rsid w:val="008C7E8F"/>
    <w:rsid w:val="008D01A5"/>
    <w:rsid w:val="008D03B5"/>
    <w:rsid w:val="008D11F0"/>
    <w:rsid w:val="008D18D7"/>
    <w:rsid w:val="008D2375"/>
    <w:rsid w:val="008D2CD4"/>
    <w:rsid w:val="008D51AE"/>
    <w:rsid w:val="008D6938"/>
    <w:rsid w:val="008E0329"/>
    <w:rsid w:val="008E04D2"/>
    <w:rsid w:val="008E0C56"/>
    <w:rsid w:val="008E0C5A"/>
    <w:rsid w:val="008E0DD8"/>
    <w:rsid w:val="008E14D0"/>
    <w:rsid w:val="008E1A84"/>
    <w:rsid w:val="008E2768"/>
    <w:rsid w:val="008E3B1A"/>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6BB"/>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57E"/>
    <w:rsid w:val="00927E82"/>
    <w:rsid w:val="00931F84"/>
    <w:rsid w:val="00932558"/>
    <w:rsid w:val="009328C1"/>
    <w:rsid w:val="00932B28"/>
    <w:rsid w:val="009363D0"/>
    <w:rsid w:val="009370B0"/>
    <w:rsid w:val="0093757B"/>
    <w:rsid w:val="00940143"/>
    <w:rsid w:val="00940713"/>
    <w:rsid w:val="00942CA4"/>
    <w:rsid w:val="00943D63"/>
    <w:rsid w:val="00943EC9"/>
    <w:rsid w:val="0094456A"/>
    <w:rsid w:val="00944966"/>
    <w:rsid w:val="009453D5"/>
    <w:rsid w:val="00946013"/>
    <w:rsid w:val="00946706"/>
    <w:rsid w:val="00946A46"/>
    <w:rsid w:val="00946B75"/>
    <w:rsid w:val="00946D3A"/>
    <w:rsid w:val="00947E79"/>
    <w:rsid w:val="00951173"/>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1911"/>
    <w:rsid w:val="00972A36"/>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1C5"/>
    <w:rsid w:val="009A1482"/>
    <w:rsid w:val="009A17F5"/>
    <w:rsid w:val="009A2D39"/>
    <w:rsid w:val="009A374D"/>
    <w:rsid w:val="009A3E42"/>
    <w:rsid w:val="009A4331"/>
    <w:rsid w:val="009A5C11"/>
    <w:rsid w:val="009A62CB"/>
    <w:rsid w:val="009A64E1"/>
    <w:rsid w:val="009B125F"/>
    <w:rsid w:val="009B16B3"/>
    <w:rsid w:val="009B20D2"/>
    <w:rsid w:val="009B21F9"/>
    <w:rsid w:val="009B2488"/>
    <w:rsid w:val="009B2AF5"/>
    <w:rsid w:val="009B2C04"/>
    <w:rsid w:val="009B2F33"/>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C7C01"/>
    <w:rsid w:val="009D028E"/>
    <w:rsid w:val="009D1408"/>
    <w:rsid w:val="009D1B1F"/>
    <w:rsid w:val="009D1E4A"/>
    <w:rsid w:val="009D1EDF"/>
    <w:rsid w:val="009D220F"/>
    <w:rsid w:val="009D2F59"/>
    <w:rsid w:val="009D44A8"/>
    <w:rsid w:val="009D455D"/>
    <w:rsid w:val="009D5000"/>
    <w:rsid w:val="009D527A"/>
    <w:rsid w:val="009D5981"/>
    <w:rsid w:val="009D68FE"/>
    <w:rsid w:val="009D6DC1"/>
    <w:rsid w:val="009E03F7"/>
    <w:rsid w:val="009E0538"/>
    <w:rsid w:val="009E23FB"/>
    <w:rsid w:val="009E2D3E"/>
    <w:rsid w:val="009E3722"/>
    <w:rsid w:val="009E3BEC"/>
    <w:rsid w:val="009E418F"/>
    <w:rsid w:val="009E45D9"/>
    <w:rsid w:val="009E586A"/>
    <w:rsid w:val="009E7091"/>
    <w:rsid w:val="009E7DB9"/>
    <w:rsid w:val="009F088E"/>
    <w:rsid w:val="009F18B8"/>
    <w:rsid w:val="009F1EE1"/>
    <w:rsid w:val="009F25B5"/>
    <w:rsid w:val="009F403A"/>
    <w:rsid w:val="009F44DF"/>
    <w:rsid w:val="009F5471"/>
    <w:rsid w:val="009F5D44"/>
    <w:rsid w:val="009F6A21"/>
    <w:rsid w:val="009F7488"/>
    <w:rsid w:val="009F759D"/>
    <w:rsid w:val="00A02783"/>
    <w:rsid w:val="00A02AB1"/>
    <w:rsid w:val="00A05C97"/>
    <w:rsid w:val="00A05E35"/>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26E9"/>
    <w:rsid w:val="00A22C9F"/>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05F"/>
    <w:rsid w:val="00A422D4"/>
    <w:rsid w:val="00A4261C"/>
    <w:rsid w:val="00A42CB3"/>
    <w:rsid w:val="00A438A3"/>
    <w:rsid w:val="00A43DC3"/>
    <w:rsid w:val="00A45066"/>
    <w:rsid w:val="00A45BB4"/>
    <w:rsid w:val="00A45DBC"/>
    <w:rsid w:val="00A46856"/>
    <w:rsid w:val="00A47C25"/>
    <w:rsid w:val="00A47DC0"/>
    <w:rsid w:val="00A50546"/>
    <w:rsid w:val="00A50D2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3739"/>
    <w:rsid w:val="00A745D8"/>
    <w:rsid w:val="00A75AC3"/>
    <w:rsid w:val="00A768D9"/>
    <w:rsid w:val="00A76B03"/>
    <w:rsid w:val="00A76E6F"/>
    <w:rsid w:val="00A77DE8"/>
    <w:rsid w:val="00A80FBA"/>
    <w:rsid w:val="00A810F9"/>
    <w:rsid w:val="00A812B2"/>
    <w:rsid w:val="00A81C6E"/>
    <w:rsid w:val="00A84A52"/>
    <w:rsid w:val="00A84D03"/>
    <w:rsid w:val="00A8512A"/>
    <w:rsid w:val="00A86168"/>
    <w:rsid w:val="00A86184"/>
    <w:rsid w:val="00A87B8D"/>
    <w:rsid w:val="00A916BF"/>
    <w:rsid w:val="00A921C8"/>
    <w:rsid w:val="00A93E93"/>
    <w:rsid w:val="00A94387"/>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292F"/>
    <w:rsid w:val="00AC2BAD"/>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133"/>
    <w:rsid w:val="00AE421B"/>
    <w:rsid w:val="00AE459E"/>
    <w:rsid w:val="00AE5170"/>
    <w:rsid w:val="00AE5D73"/>
    <w:rsid w:val="00AE6E71"/>
    <w:rsid w:val="00AE7478"/>
    <w:rsid w:val="00AE7620"/>
    <w:rsid w:val="00AE7E72"/>
    <w:rsid w:val="00AF0610"/>
    <w:rsid w:val="00AF1CD9"/>
    <w:rsid w:val="00AF2084"/>
    <w:rsid w:val="00AF23A5"/>
    <w:rsid w:val="00AF3782"/>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6CC"/>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5DCF"/>
    <w:rsid w:val="00B3644D"/>
    <w:rsid w:val="00B40594"/>
    <w:rsid w:val="00B40AA3"/>
    <w:rsid w:val="00B4324C"/>
    <w:rsid w:val="00B439A2"/>
    <w:rsid w:val="00B447DF"/>
    <w:rsid w:val="00B45317"/>
    <w:rsid w:val="00B45B65"/>
    <w:rsid w:val="00B45C1C"/>
    <w:rsid w:val="00B46375"/>
    <w:rsid w:val="00B46FA4"/>
    <w:rsid w:val="00B47353"/>
    <w:rsid w:val="00B473AB"/>
    <w:rsid w:val="00B51348"/>
    <w:rsid w:val="00B51D4B"/>
    <w:rsid w:val="00B51FD9"/>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DDD"/>
    <w:rsid w:val="00B72F8D"/>
    <w:rsid w:val="00B73E98"/>
    <w:rsid w:val="00B74252"/>
    <w:rsid w:val="00B74AC8"/>
    <w:rsid w:val="00B74C38"/>
    <w:rsid w:val="00B754D9"/>
    <w:rsid w:val="00B76A52"/>
    <w:rsid w:val="00B80480"/>
    <w:rsid w:val="00B80927"/>
    <w:rsid w:val="00B80A1C"/>
    <w:rsid w:val="00B82B5B"/>
    <w:rsid w:val="00B83EBB"/>
    <w:rsid w:val="00B846D7"/>
    <w:rsid w:val="00B84829"/>
    <w:rsid w:val="00B86289"/>
    <w:rsid w:val="00B86344"/>
    <w:rsid w:val="00B86CCE"/>
    <w:rsid w:val="00B90C59"/>
    <w:rsid w:val="00B9114C"/>
    <w:rsid w:val="00B91204"/>
    <w:rsid w:val="00B91538"/>
    <w:rsid w:val="00B92169"/>
    <w:rsid w:val="00B925D4"/>
    <w:rsid w:val="00B942EA"/>
    <w:rsid w:val="00B945E1"/>
    <w:rsid w:val="00B94792"/>
    <w:rsid w:val="00B94AD9"/>
    <w:rsid w:val="00B94B9E"/>
    <w:rsid w:val="00B9535E"/>
    <w:rsid w:val="00B96388"/>
    <w:rsid w:val="00B96503"/>
    <w:rsid w:val="00B9687E"/>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856"/>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07042"/>
    <w:rsid w:val="00C10DE3"/>
    <w:rsid w:val="00C1113D"/>
    <w:rsid w:val="00C11D1A"/>
    <w:rsid w:val="00C12B1E"/>
    <w:rsid w:val="00C13270"/>
    <w:rsid w:val="00C1395F"/>
    <w:rsid w:val="00C14171"/>
    <w:rsid w:val="00C14B25"/>
    <w:rsid w:val="00C15264"/>
    <w:rsid w:val="00C1590C"/>
    <w:rsid w:val="00C15A1E"/>
    <w:rsid w:val="00C15C70"/>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AA4"/>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B64"/>
    <w:rsid w:val="00C54677"/>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6F70"/>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1DFE"/>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49A4"/>
    <w:rsid w:val="00CA5853"/>
    <w:rsid w:val="00CA6265"/>
    <w:rsid w:val="00CA6BB7"/>
    <w:rsid w:val="00CA7150"/>
    <w:rsid w:val="00CA78A0"/>
    <w:rsid w:val="00CB03C1"/>
    <w:rsid w:val="00CB1A7F"/>
    <w:rsid w:val="00CB261E"/>
    <w:rsid w:val="00CB2C86"/>
    <w:rsid w:val="00CB41BC"/>
    <w:rsid w:val="00CB4B97"/>
    <w:rsid w:val="00CB56B4"/>
    <w:rsid w:val="00CB59CD"/>
    <w:rsid w:val="00CB5CBD"/>
    <w:rsid w:val="00CB6FC2"/>
    <w:rsid w:val="00CB7025"/>
    <w:rsid w:val="00CC0217"/>
    <w:rsid w:val="00CC03EC"/>
    <w:rsid w:val="00CC24B4"/>
    <w:rsid w:val="00CC2918"/>
    <w:rsid w:val="00CC2979"/>
    <w:rsid w:val="00CC3BBF"/>
    <w:rsid w:val="00CC5137"/>
    <w:rsid w:val="00CC56CA"/>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7A9"/>
    <w:rsid w:val="00CE2A59"/>
    <w:rsid w:val="00CE3B1C"/>
    <w:rsid w:val="00CE4722"/>
    <w:rsid w:val="00CE4B72"/>
    <w:rsid w:val="00CE533E"/>
    <w:rsid w:val="00CE55AB"/>
    <w:rsid w:val="00CE5898"/>
    <w:rsid w:val="00CF1983"/>
    <w:rsid w:val="00CF21AA"/>
    <w:rsid w:val="00CF2458"/>
    <w:rsid w:val="00CF3412"/>
    <w:rsid w:val="00CF43CD"/>
    <w:rsid w:val="00CF46DE"/>
    <w:rsid w:val="00CF496D"/>
    <w:rsid w:val="00CF5B81"/>
    <w:rsid w:val="00CF6215"/>
    <w:rsid w:val="00CF6969"/>
    <w:rsid w:val="00CF6E40"/>
    <w:rsid w:val="00CF724B"/>
    <w:rsid w:val="00D009DD"/>
    <w:rsid w:val="00D02489"/>
    <w:rsid w:val="00D02F1D"/>
    <w:rsid w:val="00D03453"/>
    <w:rsid w:val="00D039F8"/>
    <w:rsid w:val="00D03A0D"/>
    <w:rsid w:val="00D04257"/>
    <w:rsid w:val="00D04CEA"/>
    <w:rsid w:val="00D05630"/>
    <w:rsid w:val="00D056D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7A3"/>
    <w:rsid w:val="00D17C4A"/>
    <w:rsid w:val="00D17E80"/>
    <w:rsid w:val="00D2065A"/>
    <w:rsid w:val="00D21D59"/>
    <w:rsid w:val="00D22E7C"/>
    <w:rsid w:val="00D2335D"/>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51749"/>
    <w:rsid w:val="00D523C6"/>
    <w:rsid w:val="00D5256A"/>
    <w:rsid w:val="00D52587"/>
    <w:rsid w:val="00D5315C"/>
    <w:rsid w:val="00D553CC"/>
    <w:rsid w:val="00D55582"/>
    <w:rsid w:val="00D55D4B"/>
    <w:rsid w:val="00D560FA"/>
    <w:rsid w:val="00D563E4"/>
    <w:rsid w:val="00D56838"/>
    <w:rsid w:val="00D5774A"/>
    <w:rsid w:val="00D57A8A"/>
    <w:rsid w:val="00D57D08"/>
    <w:rsid w:val="00D601E6"/>
    <w:rsid w:val="00D60621"/>
    <w:rsid w:val="00D6182D"/>
    <w:rsid w:val="00D61F7B"/>
    <w:rsid w:val="00D62A34"/>
    <w:rsid w:val="00D63177"/>
    <w:rsid w:val="00D6469E"/>
    <w:rsid w:val="00D650F3"/>
    <w:rsid w:val="00D65599"/>
    <w:rsid w:val="00D65E07"/>
    <w:rsid w:val="00D66545"/>
    <w:rsid w:val="00D70206"/>
    <w:rsid w:val="00D70412"/>
    <w:rsid w:val="00D70FD9"/>
    <w:rsid w:val="00D7102C"/>
    <w:rsid w:val="00D71E49"/>
    <w:rsid w:val="00D723BC"/>
    <w:rsid w:val="00D7247B"/>
    <w:rsid w:val="00D73930"/>
    <w:rsid w:val="00D73A23"/>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227"/>
    <w:rsid w:val="00D95CD0"/>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7668"/>
    <w:rsid w:val="00DE00B8"/>
    <w:rsid w:val="00DE0F7D"/>
    <w:rsid w:val="00DE17A4"/>
    <w:rsid w:val="00DE2529"/>
    <w:rsid w:val="00DE3450"/>
    <w:rsid w:val="00DE35B1"/>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5A30"/>
    <w:rsid w:val="00E05DE2"/>
    <w:rsid w:val="00E06B79"/>
    <w:rsid w:val="00E0713A"/>
    <w:rsid w:val="00E07999"/>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5E70"/>
    <w:rsid w:val="00E47DAC"/>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2E87"/>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3EBE"/>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6B9"/>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A2E"/>
    <w:rsid w:val="00F32E8D"/>
    <w:rsid w:val="00F3422B"/>
    <w:rsid w:val="00F34EF8"/>
    <w:rsid w:val="00F359B9"/>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2E2"/>
    <w:rsid w:val="00F518BC"/>
    <w:rsid w:val="00F52C8F"/>
    <w:rsid w:val="00F532DA"/>
    <w:rsid w:val="00F53CA5"/>
    <w:rsid w:val="00F53CF6"/>
    <w:rsid w:val="00F554C0"/>
    <w:rsid w:val="00F55660"/>
    <w:rsid w:val="00F55F2A"/>
    <w:rsid w:val="00F569FA"/>
    <w:rsid w:val="00F56C20"/>
    <w:rsid w:val="00F56DC2"/>
    <w:rsid w:val="00F5717C"/>
    <w:rsid w:val="00F57495"/>
    <w:rsid w:val="00F574CC"/>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298B"/>
    <w:rsid w:val="00F93632"/>
    <w:rsid w:val="00F93C16"/>
    <w:rsid w:val="00F947C8"/>
    <w:rsid w:val="00F951B0"/>
    <w:rsid w:val="00F95573"/>
    <w:rsid w:val="00F96374"/>
    <w:rsid w:val="00FA0CA7"/>
    <w:rsid w:val="00FA118E"/>
    <w:rsid w:val="00FA1DA4"/>
    <w:rsid w:val="00FA2164"/>
    <w:rsid w:val="00FA268A"/>
    <w:rsid w:val="00FA269F"/>
    <w:rsid w:val="00FA3261"/>
    <w:rsid w:val="00FA3CF6"/>
    <w:rsid w:val="00FA3D2C"/>
    <w:rsid w:val="00FA5BB6"/>
    <w:rsid w:val="00FA5CC8"/>
    <w:rsid w:val="00FA7384"/>
    <w:rsid w:val="00FA7E07"/>
    <w:rsid w:val="00FB16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4C09"/>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DC7"/>
    <w:rsid w:val="00FE6F42"/>
    <w:rsid w:val="00FE7A14"/>
    <w:rsid w:val="00FF0057"/>
    <w:rsid w:val="00FF0C2B"/>
    <w:rsid w:val="00FF34AB"/>
    <w:rsid w:val="00FF3500"/>
    <w:rsid w:val="00FF45FC"/>
    <w:rsid w:val="00FF5097"/>
    <w:rsid w:val="00FF5287"/>
    <w:rsid w:val="00FF66F4"/>
    <w:rsid w:val="00FF66FF"/>
    <w:rsid w:val="00FF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paragraph" w:styleId="ListBullet">
    <w:name w:val="List Bullet"/>
    <w:basedOn w:val="Normal"/>
    <w:rsid w:val="006D491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59298099">
      <w:bodyDiv w:val="1"/>
      <w:marLeft w:val="0"/>
      <w:marRight w:val="0"/>
      <w:marTop w:val="0"/>
      <w:marBottom w:val="0"/>
      <w:divBdr>
        <w:top w:val="none" w:sz="0" w:space="0" w:color="auto"/>
        <w:left w:val="none" w:sz="0" w:space="0" w:color="auto"/>
        <w:bottom w:val="none" w:sz="0" w:space="0" w:color="auto"/>
        <w:right w:val="none" w:sz="0" w:space="0" w:color="auto"/>
      </w:divBdr>
    </w:div>
    <w:div w:id="481654084">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895972564">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A9B66-55CB-4659-9D04-CCABAB31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1086</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2014-10-20T21:39:00Z</cp:lastPrinted>
  <dcterms:created xsi:type="dcterms:W3CDTF">2024-03-06T16:17:00Z</dcterms:created>
  <dcterms:modified xsi:type="dcterms:W3CDTF">2024-03-06T16:17:00Z</dcterms:modified>
</cp:coreProperties>
</file>